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22AA8" w14:textId="4058463E" w:rsidR="00F815E4" w:rsidRPr="003C5476" w:rsidRDefault="000D7AA6" w:rsidP="00172656">
      <w:pPr>
        <w:spacing w:before="240"/>
        <w:rPr>
          <w:rFonts w:asciiTheme="minorHAnsi" w:hAnsiTheme="minorHAnsi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noProof/>
        </w:rPr>
        <w:drawing>
          <wp:anchor distT="0" distB="0" distL="114300" distR="114300" simplePos="0" relativeHeight="251659264" behindDoc="0" locked="0" layoutInCell="1" allowOverlap="1" wp14:anchorId="158B8BB2" wp14:editId="17A3DAA4">
            <wp:simplePos x="0" y="0"/>
            <wp:positionH relativeFrom="column">
              <wp:posOffset>-38100</wp:posOffset>
            </wp:positionH>
            <wp:positionV relativeFrom="paragraph">
              <wp:posOffset>-578957</wp:posOffset>
            </wp:positionV>
            <wp:extent cx="1765798" cy="579120"/>
            <wp:effectExtent l="0" t="0" r="0" b="0"/>
            <wp:wrapNone/>
            <wp:docPr id="5191352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1352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798" cy="579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>IREM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  <w:vertAlign w:val="superscript"/>
        </w:rPr>
        <w:t>®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 xml:space="preserve"> Certified Sustainable Property (CSP) </w:t>
      </w:r>
      <w:r w:rsidR="004843A6" w:rsidRPr="003C5476">
        <w:rPr>
          <w:rFonts w:asciiTheme="minorHAnsi" w:hAnsiTheme="minorHAnsi" w:cs="Arial"/>
          <w:bCs/>
          <w:color w:val="414042"/>
          <w:sz w:val="28"/>
          <w:szCs w:val="28"/>
        </w:rPr>
        <w:t>a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 xml:space="preserve">pplication </w:t>
      </w:r>
      <w:r w:rsidR="004843A6" w:rsidRPr="003C5476">
        <w:rPr>
          <w:rFonts w:asciiTheme="minorHAnsi" w:hAnsiTheme="minorHAnsi" w:cs="Arial"/>
          <w:bCs/>
          <w:color w:val="414042"/>
          <w:sz w:val="28"/>
          <w:szCs w:val="28"/>
        </w:rPr>
        <w:t>t</w:t>
      </w:r>
      <w:r w:rsidR="00F815E4" w:rsidRPr="003C5476">
        <w:rPr>
          <w:rFonts w:asciiTheme="minorHAnsi" w:hAnsiTheme="minorHAnsi" w:cs="Arial"/>
          <w:bCs/>
          <w:color w:val="414042"/>
          <w:sz w:val="28"/>
          <w:szCs w:val="28"/>
        </w:rPr>
        <w:t>emplate</w:t>
      </w:r>
    </w:p>
    <w:p w14:paraId="729B6D48" w14:textId="77777777" w:rsidR="00F815E4" w:rsidRPr="003C5476" w:rsidRDefault="006738C7" w:rsidP="00F815E4">
      <w:pPr>
        <w:rPr>
          <w:rFonts w:asciiTheme="minorHAnsi" w:hAnsiTheme="minorHAnsi" w:cs="Arial"/>
          <w:bCs/>
          <w:iCs/>
          <w:color w:val="B31983"/>
          <w:szCs w:val="24"/>
        </w:rPr>
      </w:pPr>
      <w:r w:rsidRPr="003C5476">
        <w:rPr>
          <w:rFonts w:asciiTheme="minorHAnsi" w:hAnsiTheme="minorHAnsi" w:cs="Arial"/>
          <w:bCs/>
          <w:iCs/>
          <w:color w:val="B31983"/>
          <w:szCs w:val="24"/>
        </w:rPr>
        <w:t xml:space="preserve">For </w:t>
      </w:r>
      <w:r w:rsidR="00B4570E" w:rsidRPr="003C5476">
        <w:rPr>
          <w:rFonts w:asciiTheme="minorHAnsi" w:hAnsiTheme="minorHAnsi" w:cs="Arial"/>
          <w:bCs/>
          <w:iCs/>
          <w:color w:val="B31983"/>
          <w:szCs w:val="24"/>
        </w:rPr>
        <w:t>W.3</w:t>
      </w:r>
      <w:r w:rsidR="00F815E4" w:rsidRPr="003C5476">
        <w:rPr>
          <w:rFonts w:asciiTheme="minorHAnsi" w:hAnsiTheme="minorHAnsi" w:cs="Arial"/>
          <w:bCs/>
          <w:iCs/>
          <w:color w:val="B31983"/>
          <w:szCs w:val="24"/>
        </w:rPr>
        <w:t xml:space="preserve"> </w:t>
      </w:r>
      <w:r w:rsidR="0071585B" w:rsidRPr="003C5476">
        <w:rPr>
          <w:rFonts w:asciiTheme="minorHAnsi" w:hAnsiTheme="minorHAnsi" w:cs="Arial"/>
          <w:bCs/>
          <w:iCs/>
          <w:color w:val="B31983"/>
          <w:szCs w:val="24"/>
        </w:rPr>
        <w:t>Prov</w:t>
      </w:r>
      <w:r w:rsidR="005C4A21" w:rsidRPr="003C5476">
        <w:rPr>
          <w:rFonts w:asciiTheme="minorHAnsi" w:hAnsiTheme="minorHAnsi" w:cs="Arial"/>
          <w:bCs/>
          <w:iCs/>
          <w:color w:val="B31983"/>
          <w:szCs w:val="24"/>
        </w:rPr>
        <w:t xml:space="preserve">ide tenant(s) </w:t>
      </w:r>
      <w:r w:rsidR="0071585B" w:rsidRPr="003C5476">
        <w:rPr>
          <w:rFonts w:asciiTheme="minorHAnsi" w:hAnsiTheme="minorHAnsi" w:cs="Arial"/>
          <w:bCs/>
          <w:iCs/>
          <w:color w:val="B31983"/>
          <w:szCs w:val="24"/>
        </w:rPr>
        <w:t>or occupants with water management best practices</w:t>
      </w:r>
    </w:p>
    <w:p w14:paraId="099E4DC6" w14:textId="17390945" w:rsidR="00F815E4" w:rsidRPr="003C5476" w:rsidRDefault="00F815E4" w:rsidP="00807B93">
      <w:pPr>
        <w:shd w:val="clear" w:color="auto" w:fill="FFFFFF" w:themeFill="background1"/>
        <w:spacing w:before="240"/>
        <w:rPr>
          <w:rFonts w:asciiTheme="minorHAnsi" w:hAnsiTheme="minorHAnsi" w:cs="Arial"/>
          <w:color w:val="B31983"/>
        </w:rPr>
      </w:pPr>
      <w:r w:rsidRPr="003C5476">
        <w:rPr>
          <w:rFonts w:asciiTheme="minorHAnsi" w:hAnsiTheme="minorHAnsi" w:cs="Arial"/>
          <w:color w:val="B31983"/>
        </w:rPr>
        <w:t>Use the following template to craft a memo</w:t>
      </w:r>
      <w:r w:rsidR="00543C42">
        <w:rPr>
          <w:rFonts w:asciiTheme="minorHAnsi" w:hAnsiTheme="minorHAnsi" w:cs="Arial"/>
          <w:color w:val="B31983"/>
        </w:rPr>
        <w:t xml:space="preserve">, </w:t>
      </w:r>
      <w:r w:rsidRPr="003C5476">
        <w:rPr>
          <w:rFonts w:asciiTheme="minorHAnsi" w:hAnsiTheme="minorHAnsi" w:cs="Arial"/>
          <w:color w:val="B31983"/>
        </w:rPr>
        <w:t>email</w:t>
      </w:r>
      <w:r w:rsidR="00543C42">
        <w:rPr>
          <w:rFonts w:asciiTheme="minorHAnsi" w:hAnsiTheme="minorHAnsi" w:cs="Arial"/>
          <w:color w:val="B31983"/>
        </w:rPr>
        <w:t>, or other communication</w:t>
      </w:r>
      <w:r w:rsidRPr="003C5476">
        <w:rPr>
          <w:rFonts w:asciiTheme="minorHAnsi" w:hAnsiTheme="minorHAnsi" w:cs="Arial"/>
          <w:color w:val="B31983"/>
        </w:rPr>
        <w:t xml:space="preserve"> to tenants</w:t>
      </w:r>
      <w:r w:rsidR="00B4570E" w:rsidRPr="003C5476">
        <w:rPr>
          <w:rFonts w:asciiTheme="minorHAnsi" w:hAnsiTheme="minorHAnsi" w:cs="Arial"/>
          <w:color w:val="B31983"/>
        </w:rPr>
        <w:t xml:space="preserve"> </w:t>
      </w:r>
      <w:r w:rsidR="0071585B" w:rsidRPr="003C5476">
        <w:rPr>
          <w:rFonts w:asciiTheme="minorHAnsi" w:hAnsiTheme="minorHAnsi" w:cs="Arial"/>
          <w:color w:val="B31983"/>
        </w:rPr>
        <w:t xml:space="preserve">or occupants </w:t>
      </w:r>
      <w:r w:rsidR="00B4570E" w:rsidRPr="003C5476">
        <w:rPr>
          <w:rFonts w:asciiTheme="minorHAnsi" w:hAnsiTheme="minorHAnsi" w:cs="Arial"/>
          <w:color w:val="B31983"/>
        </w:rPr>
        <w:t>about the property’s water management program</w:t>
      </w:r>
      <w:r w:rsidR="0071585B" w:rsidRPr="003C5476">
        <w:rPr>
          <w:rFonts w:asciiTheme="minorHAnsi" w:hAnsiTheme="minorHAnsi" w:cs="Arial"/>
          <w:color w:val="B31983"/>
        </w:rPr>
        <w:t xml:space="preserve"> and how they can contribute to water reduction goals</w:t>
      </w:r>
      <w:r w:rsidRPr="003C5476">
        <w:rPr>
          <w:rFonts w:asciiTheme="minorHAnsi" w:hAnsiTheme="minorHAnsi" w:cs="Arial"/>
          <w:color w:val="B31983"/>
        </w:rPr>
        <w:t>. Adapt the template as you see fit.</w:t>
      </w:r>
    </w:p>
    <w:p w14:paraId="25B81D2F" w14:textId="77777777" w:rsidR="00F815E4" w:rsidRPr="004843A6" w:rsidRDefault="00F815E4" w:rsidP="00BF2B7B">
      <w:pPr>
        <w:pStyle w:val="Default"/>
        <w:spacing w:before="240" w:after="12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 xml:space="preserve">Dear </w:t>
      </w:r>
      <w:r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[insert name of tenant </w:t>
      </w:r>
      <w:r w:rsidR="000A1870"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 xml:space="preserve">representative or </w:t>
      </w:r>
      <w:r w:rsidR="008103F8"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staff team</w:t>
      </w:r>
      <w:r w:rsidRPr="004843A6">
        <w:rPr>
          <w:rFonts w:asciiTheme="minorHAnsi" w:hAnsiTheme="minorHAnsi"/>
          <w:i/>
          <w:iCs/>
          <w:color w:val="auto"/>
          <w:sz w:val="22"/>
          <w:szCs w:val="22"/>
          <w:highlight w:val="yellow"/>
        </w:rPr>
        <w:t>]</w:t>
      </w:r>
      <w:r w:rsidRPr="004843A6">
        <w:rPr>
          <w:rFonts w:asciiTheme="minorHAnsi" w:hAnsiTheme="minorHAnsi"/>
          <w:sz w:val="22"/>
          <w:szCs w:val="22"/>
        </w:rPr>
        <w:t xml:space="preserve">: </w:t>
      </w:r>
    </w:p>
    <w:p w14:paraId="23445B8F" w14:textId="77777777" w:rsidR="00B4570E" w:rsidRPr="004843A6" w:rsidRDefault="00B4570E" w:rsidP="00B4570E">
      <w:pPr>
        <w:autoSpaceDE w:val="0"/>
        <w:autoSpaceDN w:val="0"/>
        <w:adjustRightInd w:val="0"/>
        <w:spacing w:after="120" w:line="240" w:lineRule="auto"/>
        <w:rPr>
          <w:rFonts w:asciiTheme="minorHAnsi" w:hAnsiTheme="minorHAnsi" w:cs="Arial"/>
          <w:color w:val="000000"/>
        </w:rPr>
      </w:pPr>
      <w:r w:rsidRPr="004843A6">
        <w:rPr>
          <w:rFonts w:asciiTheme="minorHAnsi" w:hAnsiTheme="minorHAnsi" w:cs="Arial"/>
          <w:color w:val="000000"/>
        </w:rPr>
        <w:t xml:space="preserve">Water efficiency is an important part of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[insert building name]</w:t>
      </w:r>
      <w:r w:rsidRPr="004843A6">
        <w:rPr>
          <w:rFonts w:asciiTheme="minorHAnsi" w:hAnsiTheme="minorHAnsi" w:cs="Arial"/>
          <w:color w:val="000000"/>
        </w:rPr>
        <w:t xml:space="preserve">’s sustainability initiatives. A water-efficient building can lower occupancy costs and help us all contribute to improving our shared environment. </w:t>
      </w:r>
    </w:p>
    <w:p w14:paraId="10793B5E" w14:textId="77777777" w:rsidR="00B4570E" w:rsidRPr="004843A6" w:rsidRDefault="00B4570E" w:rsidP="00B4570E">
      <w:pPr>
        <w:autoSpaceDE w:val="0"/>
        <w:autoSpaceDN w:val="0"/>
        <w:adjustRightInd w:val="0"/>
        <w:spacing w:line="240" w:lineRule="auto"/>
        <w:rPr>
          <w:rFonts w:asciiTheme="minorHAnsi" w:hAnsiTheme="minorHAnsi" w:cs="Arial"/>
          <w:color w:val="000000"/>
        </w:rPr>
      </w:pPr>
      <w:r w:rsidRPr="004843A6">
        <w:rPr>
          <w:rFonts w:asciiTheme="minorHAnsi" w:hAnsiTheme="minorHAnsi" w:cs="Arial"/>
          <w:color w:val="000000"/>
        </w:rPr>
        <w:t xml:space="preserve">We would like to invite </w:t>
      </w:r>
      <w:r w:rsidRPr="004843A6">
        <w:rPr>
          <w:rFonts w:asciiTheme="minorHAnsi" w:hAnsiTheme="minorHAnsi" w:cs="Arial"/>
          <w:color w:val="435269"/>
          <w:highlight w:val="yellow"/>
        </w:rPr>
        <w:t>[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insert tenant company name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or </w:t>
      </w:r>
      <w:r w:rsidR="008103F8" w:rsidRPr="004843A6">
        <w:rPr>
          <w:rFonts w:asciiTheme="minorHAnsi" w:hAnsiTheme="minorHAnsi" w:cs="Arial"/>
          <w:i/>
          <w:iCs/>
          <w:color w:val="435269"/>
          <w:highlight w:val="yellow"/>
        </w:rPr>
        <w:t>staff team</w:t>
      </w:r>
      <w:r w:rsidRPr="004843A6">
        <w:rPr>
          <w:rFonts w:asciiTheme="minorHAnsi" w:hAnsiTheme="minorHAnsi" w:cs="Arial"/>
          <w:color w:val="435269"/>
          <w:highlight w:val="yellow"/>
        </w:rPr>
        <w:t>]</w:t>
      </w:r>
      <w:r w:rsidRPr="004843A6">
        <w:rPr>
          <w:rFonts w:asciiTheme="minorHAnsi" w:hAnsiTheme="minorHAnsi" w:cs="Arial"/>
          <w:color w:val="435269"/>
        </w:rPr>
        <w:t xml:space="preserve"> </w:t>
      </w:r>
      <w:r w:rsidRPr="004843A6">
        <w:rPr>
          <w:rFonts w:asciiTheme="minorHAnsi" w:hAnsiTheme="minorHAnsi" w:cs="Arial"/>
          <w:color w:val="000000"/>
        </w:rPr>
        <w:t xml:space="preserve">to be a part of our efforts </w:t>
      </w:r>
      <w:r w:rsidR="00C75790" w:rsidRPr="004843A6">
        <w:rPr>
          <w:rFonts w:asciiTheme="minorHAnsi" w:hAnsiTheme="minorHAnsi" w:cs="Arial"/>
          <w:color w:val="000000"/>
        </w:rPr>
        <w:t>to make the building more water-</w:t>
      </w:r>
      <w:r w:rsidRPr="004843A6">
        <w:rPr>
          <w:rFonts w:asciiTheme="minorHAnsi" w:hAnsiTheme="minorHAnsi" w:cs="Arial"/>
          <w:color w:val="000000"/>
        </w:rPr>
        <w:t xml:space="preserve">efficient. As a first step, we would like to share the following information about the water performance of the building: </w:t>
      </w:r>
    </w:p>
    <w:p w14:paraId="15E74464" w14:textId="77777777" w:rsidR="00B4570E" w:rsidRPr="004843A6" w:rsidRDefault="00B4570E" w:rsidP="00B4570E">
      <w:p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[Insert examples of water efficiency goals, achievements, and systems.] </w:t>
      </w:r>
    </w:p>
    <w:p w14:paraId="64376F7E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Example: The building has reduced water use by 18% over the past three years. </w:t>
      </w:r>
    </w:p>
    <w:p w14:paraId="3DBD1355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Example: We have achieved water reductions by eliminating water waste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in landscaping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, installing high efficiency water fixtures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in common areas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, and landscaping with native plants that require less watering. </w:t>
      </w:r>
    </w:p>
    <w:p w14:paraId="199B8690" w14:textId="77777777" w:rsidR="00B4570E" w:rsidRPr="004843A6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Theme="minorHAnsi" w:hAnsiTheme="minorHAnsi" w:cs="Arial"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Example: Our goal is to reduce the bu</w:t>
      </w:r>
      <w:r w:rsidR="008103F8" w:rsidRPr="004843A6">
        <w:rPr>
          <w:rFonts w:asciiTheme="minorHAnsi" w:hAnsiTheme="minorHAnsi" w:cs="Arial"/>
          <w:i/>
          <w:iCs/>
          <w:color w:val="435269"/>
          <w:highlight w:val="yellow"/>
        </w:rPr>
        <w:t>ilding’s water use by another 3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% in the next 18 months. </w:t>
      </w:r>
    </w:p>
    <w:p w14:paraId="7E85FE40" w14:textId="77777777" w:rsidR="000A1870" w:rsidRPr="004843A6" w:rsidRDefault="000A1870" w:rsidP="000A1870">
      <w:pPr>
        <w:pStyle w:val="Default"/>
        <w:spacing w:after="12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>You can help us reach our water efficiency goals in the following ways:</w:t>
      </w:r>
    </w:p>
    <w:p w14:paraId="7577E970" w14:textId="77777777" w:rsidR="0071585B" w:rsidRPr="004843A6" w:rsidRDefault="0071585B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Do not run restroom and kitchen faucets any longer than necessary</w:t>
      </w:r>
    </w:p>
    <w:p w14:paraId="14436833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Promptly report leaks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>in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water heaters;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restroom and kitchen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faucets; toilets; urinals;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appliances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; and laundry facilities</w:t>
      </w:r>
    </w:p>
    <w:p w14:paraId="79011F67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Theme="minorHAnsi" w:hAnsiTheme="minorHAnsi" w:cs="Arial"/>
          <w:i/>
          <w:iCs/>
          <w:color w:val="435269"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Maintain temperature for non-medical water supplies at 120 degrees or less (check for any applicable code requirements)</w:t>
      </w:r>
    </w:p>
    <w:p w14:paraId="3B1E9912" w14:textId="77777777" w:rsidR="000A1870" w:rsidRPr="004843A6" w:rsidRDefault="000A187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Install </w:t>
      </w:r>
      <w:hyperlink r:id="rId10" w:history="1">
        <w:r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WaterSense</w:t>
        </w:r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  <w:vertAlign w:val="superscript"/>
          </w:rPr>
          <w:t>®</w:t>
        </w:r>
      </w:hyperlink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and </w:t>
      </w:r>
      <w:hyperlink r:id="rId11" w:history="1"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ENERGY STAR</w:t>
        </w:r>
        <w:r w:rsidR="00C75790" w:rsidRPr="004843A6">
          <w:rPr>
            <w:rStyle w:val="Hyperlink"/>
            <w:rFonts w:asciiTheme="minorHAnsi" w:hAnsiTheme="minorHAnsi" w:cs="Arial"/>
            <w:i/>
            <w:iCs/>
            <w:highlight w:val="yellow"/>
            <w:vertAlign w:val="superscript"/>
          </w:rPr>
          <w:t>®</w:t>
        </w:r>
      </w:hyperlink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products, including faucets, </w:t>
      </w:r>
      <w:r w:rsidR="00C75790" w:rsidRPr="004843A6">
        <w:rPr>
          <w:rFonts w:asciiTheme="minorHAnsi" w:hAnsiTheme="minorHAnsi" w:cs="Arial"/>
          <w:i/>
          <w:iCs/>
          <w:color w:val="435269"/>
          <w:highlight w:val="yellow"/>
        </w:rPr>
        <w:t>toilets, urinals, water heaters, dishwashers, ice machines, and commercial clothes washers.</w:t>
      </w:r>
    </w:p>
    <w:p w14:paraId="1FE31BB0" w14:textId="77777777" w:rsidR="00C75790" w:rsidRPr="004843A6" w:rsidRDefault="00C75790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Run dishwashers only when they are full</w:t>
      </w:r>
    </w:p>
    <w:p w14:paraId="66A9E1BD" w14:textId="77777777" w:rsidR="00567447" w:rsidRPr="004843A6" w:rsidRDefault="00567447" w:rsidP="000A187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  <w:i/>
          <w:highlight w:val="yellow"/>
        </w:rPr>
      </w:pP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>Review and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,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r w:rsidR="0071585B" w:rsidRPr="004843A6">
        <w:rPr>
          <w:rFonts w:asciiTheme="minorHAnsi" w:hAnsiTheme="minorHAnsi" w:cs="Arial"/>
          <w:i/>
          <w:iCs/>
          <w:color w:val="435269"/>
          <w:highlight w:val="yellow"/>
        </w:rPr>
        <w:t>as applicable, implement</w:t>
      </w:r>
      <w:r w:rsidRPr="004843A6">
        <w:rPr>
          <w:rFonts w:asciiTheme="minorHAnsi" w:hAnsiTheme="minorHAnsi" w:cs="Arial"/>
          <w:i/>
          <w:iCs/>
          <w:color w:val="435269"/>
          <w:highlight w:val="yellow"/>
        </w:rPr>
        <w:t xml:space="preserve"> </w:t>
      </w:r>
      <w:hyperlink r:id="rId12" w:history="1">
        <w:r w:rsidRPr="004843A6">
          <w:rPr>
            <w:rStyle w:val="Hyperlink"/>
            <w:rFonts w:asciiTheme="minorHAnsi" w:hAnsiTheme="minorHAnsi" w:cs="Arial"/>
            <w:i/>
            <w:iCs/>
            <w:highlight w:val="yellow"/>
          </w:rPr>
          <w:t>Federal Energy Management Program (FEMP) Best Management Practice #12: Laboratory and Medical Equipment</w:t>
        </w:r>
      </w:hyperlink>
    </w:p>
    <w:p w14:paraId="1E45EF59" w14:textId="77777777" w:rsidR="00B4570E" w:rsidRPr="004843A6" w:rsidRDefault="00B4570E" w:rsidP="000A1870">
      <w:pPr>
        <w:autoSpaceDE w:val="0"/>
        <w:autoSpaceDN w:val="0"/>
        <w:adjustRightInd w:val="0"/>
        <w:spacing w:before="120" w:after="360" w:line="240" w:lineRule="auto"/>
        <w:rPr>
          <w:rFonts w:asciiTheme="minorHAnsi" w:hAnsiTheme="minorHAnsi"/>
        </w:rPr>
      </w:pPr>
      <w:r w:rsidRPr="004843A6">
        <w:rPr>
          <w:rFonts w:asciiTheme="minorHAnsi" w:hAnsiTheme="minorHAnsi"/>
        </w:rPr>
        <w:t xml:space="preserve">We will keep you informed of our progress. I would be happy to meet with you to share more details about our water management program, including ways to make your </w:t>
      </w:r>
      <w:r w:rsidR="0071585B" w:rsidRPr="004843A6">
        <w:rPr>
          <w:rFonts w:asciiTheme="minorHAnsi" w:hAnsiTheme="minorHAnsi"/>
        </w:rPr>
        <w:t>space more water-</w:t>
      </w:r>
      <w:r w:rsidRPr="004843A6">
        <w:rPr>
          <w:rFonts w:asciiTheme="minorHAnsi" w:hAnsiTheme="minorHAnsi"/>
        </w:rPr>
        <w:t>efficient.</w:t>
      </w:r>
    </w:p>
    <w:p w14:paraId="7BFBDB15" w14:textId="77777777" w:rsidR="00F815E4" w:rsidRPr="004843A6" w:rsidRDefault="00F815E4" w:rsidP="00B4570E">
      <w:pPr>
        <w:pStyle w:val="Default"/>
        <w:spacing w:after="360"/>
        <w:rPr>
          <w:rFonts w:asciiTheme="minorHAnsi" w:hAnsiTheme="minorHAnsi"/>
          <w:sz w:val="22"/>
          <w:szCs w:val="22"/>
        </w:rPr>
      </w:pPr>
      <w:r w:rsidRPr="004843A6">
        <w:rPr>
          <w:rFonts w:asciiTheme="minorHAnsi" w:hAnsiTheme="minorHAnsi"/>
          <w:sz w:val="22"/>
          <w:szCs w:val="22"/>
        </w:rPr>
        <w:t xml:space="preserve">Sincerely, </w:t>
      </w:r>
    </w:p>
    <w:p w14:paraId="0810A5D9" w14:textId="77777777" w:rsidR="00F815E4" w:rsidRPr="004843A6" w:rsidRDefault="00F815E4" w:rsidP="00F815E4">
      <w:pPr>
        <w:rPr>
          <w:rFonts w:asciiTheme="minorHAnsi" w:hAnsiTheme="minorHAnsi"/>
        </w:rPr>
      </w:pPr>
      <w:r w:rsidRPr="004843A6">
        <w:rPr>
          <w:rFonts w:asciiTheme="minorHAnsi" w:hAnsiTheme="minorHAnsi"/>
          <w:i/>
          <w:iCs/>
          <w:highlight w:val="yellow"/>
        </w:rPr>
        <w:t>[insert name]</w:t>
      </w:r>
    </w:p>
    <w:sectPr w:rsidR="00F815E4" w:rsidRPr="00484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3574">
    <w:abstractNumId w:val="3"/>
  </w:num>
  <w:num w:numId="2" w16cid:durableId="1828400673">
    <w:abstractNumId w:val="1"/>
  </w:num>
  <w:num w:numId="3" w16cid:durableId="849219825">
    <w:abstractNumId w:val="6"/>
  </w:num>
  <w:num w:numId="4" w16cid:durableId="455952432">
    <w:abstractNumId w:val="5"/>
  </w:num>
  <w:num w:numId="5" w16cid:durableId="1882550939">
    <w:abstractNumId w:val="0"/>
  </w:num>
  <w:num w:numId="6" w16cid:durableId="398132285">
    <w:abstractNumId w:val="2"/>
  </w:num>
  <w:num w:numId="7" w16cid:durableId="2222522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74428"/>
    <w:rsid w:val="000A1870"/>
    <w:rsid w:val="000D7AA6"/>
    <w:rsid w:val="000E4531"/>
    <w:rsid w:val="00172656"/>
    <w:rsid w:val="003C5476"/>
    <w:rsid w:val="003E1279"/>
    <w:rsid w:val="004843A6"/>
    <w:rsid w:val="004C206B"/>
    <w:rsid w:val="004E7200"/>
    <w:rsid w:val="00543C42"/>
    <w:rsid w:val="00567447"/>
    <w:rsid w:val="005C4A21"/>
    <w:rsid w:val="006738C7"/>
    <w:rsid w:val="00687BCC"/>
    <w:rsid w:val="00694417"/>
    <w:rsid w:val="006F4EB8"/>
    <w:rsid w:val="0071585B"/>
    <w:rsid w:val="00724993"/>
    <w:rsid w:val="00791F02"/>
    <w:rsid w:val="00807B93"/>
    <w:rsid w:val="008103F8"/>
    <w:rsid w:val="00B4570E"/>
    <w:rsid w:val="00BF2B7B"/>
    <w:rsid w:val="00C75790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EEED9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B31983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D7AA6"/>
    <w:rPr>
      <w:color w:val="B31983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nergy.gov/eere/femp/best-management-practice-12-laboratory-and-medical-equip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nergystar.gov/productfinder/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s://www.epa.gov/watersense/watersense-products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IREM Alternative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20" ma:contentTypeDescription="Create a new document." ma:contentTypeScope="" ma:versionID="e63797e0fe7a97c018960a4029ff5bfa">
  <xsd:schema xmlns:xsd="http://www.w3.org/2001/XMLSchema" xmlns:xs="http://www.w3.org/2001/XMLSchema" xmlns:p="http://schemas.microsoft.com/office/2006/metadata/properties" xmlns:ns2="61977ac2-6d7e-4442-ac93-4e718c87e895" xmlns:ns3="02e60da7-5558-41a6-8bd6-e50874f6cd56" xmlns:ns4="http://schemas.microsoft.com/sharepoint/v4" targetNamespace="http://schemas.microsoft.com/office/2006/metadata/properties" ma:root="true" ma:fieldsID="06d0ff132027a218620a4bbe600ec183" ns2:_="" ns3:_="" ns4:_="">
    <xsd:import namespace="61977ac2-6d7e-4442-ac93-4e718c87e895"/>
    <xsd:import namespace="02e60da7-5558-41a6-8bd6-e50874f6cd5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W2KU7HSAZS44-1164448980-1910317</_dlc_DocId>
    <_dlc_DocIdUrl xmlns="61977ac2-6d7e-4442-ac93-4e718c87e895">
      <Url>https://iremorg.sharepoint.com/sites/Shared/_layouts/15/DocIdRedir.aspx?ID=W2KU7HSAZS44-1164448980-1910317</Url>
      <Description>W2KU7HSAZS44-1164448980-1910317</Description>
    </_dlc_DocIdUrl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9B980E-E185-4027-B3C4-833E9F52D4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659BF3-417B-44AD-BD27-6C86A79D1EA6}"/>
</file>

<file path=customXml/itemProps3.xml><?xml version="1.0" encoding="utf-8"?>
<ds:datastoreItem xmlns:ds="http://schemas.openxmlformats.org/officeDocument/2006/customXml" ds:itemID="{D6D5B4E7-4931-45E4-9C3B-FE5D5C6DEFAB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7B38BA33-2611-4FA6-BD67-699E8D734A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17</cp:revision>
  <dcterms:created xsi:type="dcterms:W3CDTF">2018-04-16T19:18:00Z</dcterms:created>
  <dcterms:modified xsi:type="dcterms:W3CDTF">2025-04-11T15:55:00Z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837400</vt:r8>
  </property>
  <property fmtid="{D5CDD505-2E9C-101B-9397-08002B2CF9AE}" pid="4" name="_dlc_DocIdItemGuid">
    <vt:lpwstr>0c16a564-3fda-497d-82a5-e5280777f8b7</vt:lpwstr>
  </property>
  <property fmtid="{D5CDD505-2E9C-101B-9397-08002B2CF9AE}" pid="5" name="MediaServiceImageTags">
    <vt:lpwstr/>
  </property>
  <property fmtid="{D5CDD505-2E9C-101B-9397-08002B2CF9AE}" pid="7" name="docLang">
    <vt:lpwstr>en</vt:lpwstr>
  </property>
</Properties>
</file>