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FB03A" w14:textId="1C8BB583" w:rsidR="00BB727B" w:rsidRPr="00815E5D" w:rsidRDefault="00FE4F5C" w:rsidP="00815E5D">
      <w:pPr>
        <w:spacing w:before="240"/>
        <w:rPr>
          <w:rFonts w:ascii="Cambria" w:hAnsi="Cambria" w:cs="Arial"/>
          <w:bCs/>
          <w:color w:val="414042"/>
          <w:sz w:val="28"/>
          <w:szCs w:val="28"/>
        </w:rPr>
      </w:pPr>
      <w:r>
        <w:rPr>
          <w:rFonts w:asciiTheme="minorHAnsi" w:hAnsiTheme="minorHAnsi" w:cs="Arial"/>
          <w:noProof/>
        </w:rPr>
        <w:drawing>
          <wp:anchor distT="0" distB="0" distL="114300" distR="114300" simplePos="0" relativeHeight="251659264" behindDoc="0" locked="0" layoutInCell="1" allowOverlap="1" wp14:anchorId="36BF2E7E" wp14:editId="09E5AFE2">
            <wp:simplePos x="0" y="0"/>
            <wp:positionH relativeFrom="column">
              <wp:posOffset>-83820</wp:posOffset>
            </wp:positionH>
            <wp:positionV relativeFrom="paragraph">
              <wp:posOffset>-510440</wp:posOffset>
            </wp:positionV>
            <wp:extent cx="1556691" cy="510540"/>
            <wp:effectExtent l="0" t="0" r="5715" b="3810"/>
            <wp:wrapNone/>
            <wp:docPr id="5191352" name="Picture 1" descr="A black and blue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91352" name="Picture 1" descr="A black and blue logo&#10;&#10;AI-generated content may be incorrect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6691" cy="510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B727B" w:rsidRPr="00815E5D">
        <w:rPr>
          <w:rFonts w:ascii="Cambria" w:hAnsi="Cambria" w:cs="Arial"/>
          <w:bCs/>
          <w:color w:val="414042"/>
          <w:sz w:val="28"/>
          <w:szCs w:val="28"/>
        </w:rPr>
        <w:t>IREM</w:t>
      </w:r>
      <w:r w:rsidR="00BB727B" w:rsidRPr="00815E5D">
        <w:rPr>
          <w:rFonts w:ascii="Cambria" w:hAnsi="Cambria" w:cs="Arial"/>
          <w:bCs/>
          <w:color w:val="414042"/>
          <w:sz w:val="28"/>
          <w:szCs w:val="28"/>
          <w:vertAlign w:val="superscript"/>
        </w:rPr>
        <w:t>®</w:t>
      </w:r>
      <w:r w:rsidR="00BB727B" w:rsidRPr="00815E5D">
        <w:rPr>
          <w:rFonts w:ascii="Cambria" w:hAnsi="Cambria" w:cs="Arial"/>
          <w:bCs/>
          <w:color w:val="414042"/>
          <w:sz w:val="28"/>
          <w:szCs w:val="28"/>
        </w:rPr>
        <w:t xml:space="preserve"> Certified Sustainable Property (CSP) </w:t>
      </w:r>
      <w:r w:rsidR="00815E5D">
        <w:rPr>
          <w:rFonts w:ascii="Cambria" w:hAnsi="Cambria" w:cs="Arial"/>
          <w:bCs/>
          <w:color w:val="414042"/>
          <w:sz w:val="28"/>
          <w:szCs w:val="28"/>
        </w:rPr>
        <w:t>a</w:t>
      </w:r>
      <w:r w:rsidR="00BB727B" w:rsidRPr="00815E5D">
        <w:rPr>
          <w:rFonts w:ascii="Cambria" w:hAnsi="Cambria" w:cs="Arial"/>
          <w:bCs/>
          <w:color w:val="414042"/>
          <w:sz w:val="28"/>
          <w:szCs w:val="28"/>
        </w:rPr>
        <w:t xml:space="preserve">pplication </w:t>
      </w:r>
      <w:r w:rsidR="00815E5D">
        <w:rPr>
          <w:rFonts w:ascii="Cambria" w:hAnsi="Cambria" w:cs="Arial"/>
          <w:bCs/>
          <w:color w:val="414042"/>
          <w:sz w:val="28"/>
          <w:szCs w:val="28"/>
        </w:rPr>
        <w:t>t</w:t>
      </w:r>
      <w:r w:rsidR="00BB727B" w:rsidRPr="00815E5D">
        <w:rPr>
          <w:rFonts w:ascii="Cambria" w:hAnsi="Cambria" w:cs="Arial"/>
          <w:bCs/>
          <w:color w:val="414042"/>
          <w:sz w:val="28"/>
          <w:szCs w:val="28"/>
        </w:rPr>
        <w:t>emplate</w:t>
      </w:r>
    </w:p>
    <w:p w14:paraId="6A2FB03B" w14:textId="77777777" w:rsidR="00BB727B" w:rsidRPr="00815E5D" w:rsidRDefault="009A7E3D" w:rsidP="00815E5D">
      <w:pPr>
        <w:rPr>
          <w:rFonts w:ascii="Cambria" w:hAnsi="Cambria" w:cs="Arial"/>
          <w:bCs/>
          <w:iCs/>
          <w:color w:val="B31983"/>
          <w:szCs w:val="24"/>
        </w:rPr>
      </w:pPr>
      <w:r w:rsidRPr="00815E5D">
        <w:rPr>
          <w:rFonts w:ascii="Cambria" w:hAnsi="Cambria" w:cs="Arial"/>
          <w:bCs/>
          <w:iCs/>
          <w:color w:val="B31983"/>
          <w:szCs w:val="24"/>
        </w:rPr>
        <w:t>For W.3</w:t>
      </w:r>
      <w:r w:rsidR="00BB727B" w:rsidRPr="00815E5D">
        <w:rPr>
          <w:rFonts w:ascii="Cambria" w:hAnsi="Cambria" w:cs="Arial"/>
          <w:bCs/>
          <w:iCs/>
          <w:color w:val="B31983"/>
          <w:szCs w:val="24"/>
        </w:rPr>
        <w:t xml:space="preserve"> Provide information to residents on </w:t>
      </w:r>
      <w:r w:rsidRPr="00815E5D">
        <w:rPr>
          <w:rFonts w:ascii="Cambria" w:hAnsi="Cambria" w:cs="Arial"/>
          <w:bCs/>
          <w:iCs/>
          <w:color w:val="B31983"/>
          <w:szCs w:val="24"/>
        </w:rPr>
        <w:t>water</w:t>
      </w:r>
      <w:r w:rsidR="00BB727B" w:rsidRPr="00815E5D">
        <w:rPr>
          <w:rFonts w:ascii="Cambria" w:hAnsi="Cambria" w:cs="Arial"/>
          <w:bCs/>
          <w:iCs/>
          <w:color w:val="B31983"/>
          <w:szCs w:val="24"/>
        </w:rPr>
        <w:t xml:space="preserve"> management</w:t>
      </w:r>
    </w:p>
    <w:p w14:paraId="6A2FB03D" w14:textId="15A53F8D" w:rsidR="00BB727B" w:rsidRPr="00815E5D" w:rsidRDefault="00BB727B" w:rsidP="00815E5D">
      <w:pPr>
        <w:shd w:val="clear" w:color="auto" w:fill="FFFFFF" w:themeFill="background1"/>
        <w:spacing w:before="240"/>
        <w:rPr>
          <w:rFonts w:ascii="Cambria" w:hAnsi="Cambria" w:cs="Arial"/>
          <w:bCs/>
          <w:iCs/>
          <w:color w:val="B31983"/>
        </w:rPr>
      </w:pPr>
      <w:r w:rsidRPr="00815E5D">
        <w:rPr>
          <w:rFonts w:ascii="Cambria" w:hAnsi="Cambria" w:cs="Arial"/>
          <w:bCs/>
          <w:iCs/>
          <w:color w:val="B31983"/>
        </w:rPr>
        <w:t xml:space="preserve">Use the following template to </w:t>
      </w:r>
      <w:r w:rsidR="006F3A25" w:rsidRPr="006F3A25">
        <w:rPr>
          <w:rFonts w:ascii="Cambria" w:hAnsi="Cambria" w:cs="Arial"/>
          <w:bCs/>
          <w:iCs/>
          <w:color w:val="B31983"/>
        </w:rPr>
        <w:t xml:space="preserve">craft a memo, email, message in a </w:t>
      </w:r>
      <w:r w:rsidR="006F3A25">
        <w:rPr>
          <w:rFonts w:ascii="Cambria" w:hAnsi="Cambria" w:cs="Arial"/>
          <w:bCs/>
          <w:iCs/>
          <w:color w:val="B31983"/>
        </w:rPr>
        <w:t>resident</w:t>
      </w:r>
      <w:r w:rsidR="006F3A25" w:rsidRPr="006F3A25">
        <w:rPr>
          <w:rFonts w:ascii="Cambria" w:hAnsi="Cambria" w:cs="Arial"/>
          <w:bCs/>
          <w:iCs/>
          <w:color w:val="B31983"/>
        </w:rPr>
        <w:t xml:space="preserve"> app</w:t>
      </w:r>
      <w:r w:rsidR="006F3A25">
        <w:rPr>
          <w:rFonts w:ascii="Cambria" w:hAnsi="Cambria" w:cs="Arial"/>
          <w:bCs/>
          <w:iCs/>
          <w:color w:val="B31983"/>
        </w:rPr>
        <w:t xml:space="preserve">, or </w:t>
      </w:r>
      <w:r w:rsidR="005E1046">
        <w:rPr>
          <w:rFonts w:ascii="Cambria" w:hAnsi="Cambria" w:cs="Arial"/>
          <w:bCs/>
          <w:iCs/>
          <w:color w:val="B31983"/>
        </w:rPr>
        <w:t xml:space="preserve">social media post </w:t>
      </w:r>
      <w:r w:rsidRPr="00815E5D">
        <w:rPr>
          <w:rFonts w:ascii="Cambria" w:hAnsi="Cambria" w:cs="Arial"/>
          <w:bCs/>
          <w:iCs/>
          <w:color w:val="B31983"/>
        </w:rPr>
        <w:t xml:space="preserve">informing them of the community’s </w:t>
      </w:r>
      <w:r w:rsidR="009A7E3D" w:rsidRPr="00815E5D">
        <w:rPr>
          <w:rFonts w:ascii="Cambria" w:hAnsi="Cambria" w:cs="Arial"/>
          <w:bCs/>
          <w:iCs/>
          <w:color w:val="B31983"/>
        </w:rPr>
        <w:t>water</w:t>
      </w:r>
      <w:r w:rsidRPr="00815E5D">
        <w:rPr>
          <w:rFonts w:ascii="Cambria" w:hAnsi="Cambria" w:cs="Arial"/>
          <w:bCs/>
          <w:iCs/>
          <w:color w:val="B31983"/>
        </w:rPr>
        <w:t xml:space="preserve"> efficiency measures and how they can be more </w:t>
      </w:r>
      <w:r w:rsidR="009A7E3D" w:rsidRPr="00815E5D">
        <w:rPr>
          <w:rFonts w:ascii="Cambria" w:hAnsi="Cambria" w:cs="Arial"/>
          <w:bCs/>
          <w:iCs/>
          <w:color w:val="B31983"/>
        </w:rPr>
        <w:t>water</w:t>
      </w:r>
      <w:r w:rsidRPr="00815E5D">
        <w:rPr>
          <w:rFonts w:ascii="Cambria" w:hAnsi="Cambria" w:cs="Arial"/>
          <w:bCs/>
          <w:iCs/>
          <w:color w:val="B31983"/>
        </w:rPr>
        <w:t xml:space="preserve"> efficient in their units. Adapt the template as you see fit.</w:t>
      </w:r>
    </w:p>
    <w:p w14:paraId="6A2FB040" w14:textId="77777777" w:rsidR="009A7E3D" w:rsidRPr="00815E5D" w:rsidRDefault="009A7E3D" w:rsidP="00815E5D">
      <w:pPr>
        <w:spacing w:before="360"/>
        <w:rPr>
          <w:rFonts w:ascii="Cambria" w:hAnsi="Cambria" w:cs="Arial"/>
          <w:i/>
          <w:iCs/>
          <w:color w:val="000000" w:themeColor="text1"/>
        </w:rPr>
      </w:pPr>
      <w:r w:rsidRPr="00815E5D">
        <w:rPr>
          <w:rFonts w:ascii="Cambria" w:hAnsi="Cambria" w:cs="Arial"/>
          <w:iCs/>
          <w:color w:val="000000" w:themeColor="text1"/>
        </w:rPr>
        <w:t>Dear Residents of</w:t>
      </w:r>
      <w:r w:rsidRPr="00815E5D">
        <w:rPr>
          <w:rFonts w:ascii="Cambria" w:hAnsi="Cambria" w:cs="Arial"/>
          <w:i/>
          <w:iCs/>
          <w:color w:val="000000" w:themeColor="text1"/>
        </w:rPr>
        <w:t xml:space="preserve"> </w:t>
      </w:r>
      <w:r w:rsidRPr="00815E5D">
        <w:rPr>
          <w:rFonts w:ascii="Cambria" w:hAnsi="Cambria" w:cs="Arial"/>
          <w:i/>
          <w:iCs/>
          <w:color w:val="000000" w:themeColor="text1"/>
          <w:highlight w:val="yellow"/>
        </w:rPr>
        <w:t>[insert community name]</w:t>
      </w:r>
      <w:r w:rsidRPr="00815E5D">
        <w:rPr>
          <w:rFonts w:ascii="Cambria" w:hAnsi="Cambria" w:cs="Arial"/>
          <w:iCs/>
          <w:color w:val="000000" w:themeColor="text1"/>
        </w:rPr>
        <w:t>:</w:t>
      </w:r>
    </w:p>
    <w:p w14:paraId="6A2FB042" w14:textId="77777777" w:rsidR="009A7E3D" w:rsidRPr="00815E5D" w:rsidRDefault="009A7E3D" w:rsidP="00815E5D">
      <w:pPr>
        <w:spacing w:before="120"/>
        <w:rPr>
          <w:rFonts w:ascii="Cambria" w:hAnsi="Cambria" w:cs="Arial"/>
          <w:iCs/>
          <w:color w:val="000000" w:themeColor="text1"/>
        </w:rPr>
      </w:pPr>
      <w:r w:rsidRPr="00815E5D">
        <w:rPr>
          <w:rFonts w:ascii="Cambria" w:hAnsi="Cambria" w:cs="Arial"/>
          <w:iCs/>
          <w:color w:val="000000" w:themeColor="text1"/>
        </w:rPr>
        <w:t xml:space="preserve">Water efficiency is an important part of </w:t>
      </w:r>
      <w:r w:rsidRPr="00815E5D">
        <w:rPr>
          <w:rFonts w:ascii="Cambria" w:hAnsi="Cambria" w:cs="Arial"/>
          <w:i/>
          <w:iCs/>
          <w:color w:val="000000" w:themeColor="text1"/>
        </w:rPr>
        <w:t>[</w:t>
      </w:r>
      <w:r w:rsidRPr="00815E5D">
        <w:rPr>
          <w:rFonts w:ascii="Cambria" w:hAnsi="Cambria" w:cs="Arial"/>
          <w:i/>
          <w:iCs/>
          <w:color w:val="000000" w:themeColor="text1"/>
          <w:highlight w:val="yellow"/>
        </w:rPr>
        <w:t>insert community name]</w:t>
      </w:r>
      <w:r w:rsidRPr="00815E5D">
        <w:rPr>
          <w:rFonts w:ascii="Cambria" w:hAnsi="Cambria" w:cs="Arial"/>
          <w:iCs/>
          <w:color w:val="000000" w:themeColor="text1"/>
        </w:rPr>
        <w:t>’s sustainability initiatives. A water-efficient property can lower your costs and help us all contribute to improving our shared environment.</w:t>
      </w:r>
    </w:p>
    <w:p w14:paraId="6A2FB044" w14:textId="77777777" w:rsidR="009A7E3D" w:rsidRPr="00815E5D" w:rsidRDefault="009A7E3D" w:rsidP="00815E5D">
      <w:pPr>
        <w:spacing w:before="120"/>
        <w:rPr>
          <w:rFonts w:ascii="Cambria" w:hAnsi="Cambria" w:cs="Arial"/>
          <w:color w:val="000000" w:themeColor="text1"/>
        </w:rPr>
      </w:pPr>
      <w:r w:rsidRPr="00815E5D">
        <w:rPr>
          <w:rFonts w:ascii="Cambria" w:hAnsi="Cambria" w:cs="Arial"/>
          <w:iCs/>
          <w:color w:val="000000" w:themeColor="text1"/>
        </w:rPr>
        <w:t>We would like to invite you to be a part of our efforts to make the community more water efficient. As a first step, we would like to share the following information about our water management program:</w:t>
      </w:r>
    </w:p>
    <w:p w14:paraId="6A2FB045" w14:textId="77777777" w:rsidR="009A7E3D" w:rsidRPr="00815E5D" w:rsidRDefault="009A7E3D" w:rsidP="009A7E3D">
      <w:pPr>
        <w:numPr>
          <w:ilvl w:val="0"/>
          <w:numId w:val="3"/>
        </w:numPr>
        <w:spacing w:before="120" w:after="120" w:line="240" w:lineRule="auto"/>
        <w:rPr>
          <w:rFonts w:ascii="Cambria" w:eastAsia="Times New Roman" w:hAnsi="Cambria" w:cs="Arial"/>
          <w:iCs/>
          <w:color w:val="000000" w:themeColor="text1"/>
          <w:highlight w:val="yellow"/>
        </w:rPr>
      </w:pPr>
      <w:r w:rsidRPr="00815E5D">
        <w:rPr>
          <w:rFonts w:ascii="Cambria" w:eastAsia="Times New Roman" w:hAnsi="Cambria" w:cs="Arial"/>
          <w:i/>
          <w:iCs/>
          <w:color w:val="000000" w:themeColor="text1"/>
          <w:highlight w:val="yellow"/>
        </w:rPr>
        <w:t>[Insert examples of water efficiency goals, achievements, and systems.]</w:t>
      </w:r>
    </w:p>
    <w:p w14:paraId="6A2FB046" w14:textId="77777777" w:rsidR="009A7E3D" w:rsidRPr="00815E5D" w:rsidRDefault="009A7E3D" w:rsidP="009A7E3D">
      <w:pPr>
        <w:numPr>
          <w:ilvl w:val="0"/>
          <w:numId w:val="3"/>
        </w:numPr>
        <w:spacing w:before="120" w:after="120" w:line="240" w:lineRule="auto"/>
        <w:rPr>
          <w:rFonts w:ascii="Cambria" w:eastAsia="Times New Roman" w:hAnsi="Cambria" w:cs="Arial"/>
          <w:i/>
          <w:color w:val="000000" w:themeColor="text1"/>
          <w:sz w:val="20"/>
          <w:szCs w:val="20"/>
          <w:highlight w:val="yellow"/>
        </w:rPr>
      </w:pPr>
      <w:r w:rsidRPr="00815E5D">
        <w:rPr>
          <w:rFonts w:ascii="Cambria" w:eastAsia="Times New Roman" w:hAnsi="Cambria" w:cs="Arial"/>
          <w:i/>
          <w:iCs/>
          <w:color w:val="000000" w:themeColor="text1"/>
          <w:highlight w:val="yellow"/>
        </w:rPr>
        <w:t>The property has reduced water use by 18% over the past three years.</w:t>
      </w:r>
    </w:p>
    <w:p w14:paraId="6A2FB047" w14:textId="77777777" w:rsidR="009A7E3D" w:rsidRPr="00815E5D" w:rsidRDefault="009A7E3D" w:rsidP="009A7E3D">
      <w:pPr>
        <w:numPr>
          <w:ilvl w:val="0"/>
          <w:numId w:val="3"/>
        </w:numPr>
        <w:spacing w:before="120" w:after="120" w:line="240" w:lineRule="auto"/>
        <w:rPr>
          <w:rFonts w:ascii="Cambria" w:eastAsia="Times New Roman" w:hAnsi="Cambria" w:cs="Arial"/>
          <w:i/>
          <w:color w:val="000000" w:themeColor="text1"/>
          <w:sz w:val="20"/>
          <w:szCs w:val="20"/>
          <w:highlight w:val="yellow"/>
        </w:rPr>
      </w:pPr>
      <w:r w:rsidRPr="00815E5D">
        <w:rPr>
          <w:rFonts w:ascii="Cambria" w:eastAsia="Times New Roman" w:hAnsi="Cambria" w:cs="Arial"/>
          <w:i/>
          <w:iCs/>
          <w:color w:val="000000" w:themeColor="text1"/>
          <w:highlight w:val="yellow"/>
        </w:rPr>
        <w:t>We have achieved water reductions by eliminating water waste, installing high efficiency water fixtures, and landscaping with native plants that require less watering.</w:t>
      </w:r>
    </w:p>
    <w:p w14:paraId="6A2FB048" w14:textId="77777777" w:rsidR="009A7E3D" w:rsidRPr="00815E5D" w:rsidRDefault="009A7E3D" w:rsidP="009A7E3D">
      <w:pPr>
        <w:numPr>
          <w:ilvl w:val="0"/>
          <w:numId w:val="3"/>
        </w:numPr>
        <w:spacing w:before="120" w:after="120" w:line="240" w:lineRule="auto"/>
        <w:rPr>
          <w:rFonts w:ascii="Cambria" w:eastAsia="Times New Roman" w:hAnsi="Cambria" w:cs="Arial"/>
          <w:i/>
          <w:color w:val="000000" w:themeColor="text1"/>
          <w:sz w:val="20"/>
          <w:szCs w:val="20"/>
          <w:highlight w:val="yellow"/>
        </w:rPr>
      </w:pPr>
      <w:r w:rsidRPr="00815E5D">
        <w:rPr>
          <w:rFonts w:ascii="Cambria" w:eastAsia="Times New Roman" w:hAnsi="Cambria" w:cs="Arial"/>
          <w:i/>
          <w:iCs/>
          <w:color w:val="000000" w:themeColor="text1"/>
          <w:highlight w:val="yellow"/>
        </w:rPr>
        <w:t>Our goal is to reduce the property</w:t>
      </w:r>
      <w:r w:rsidRPr="00815E5D">
        <w:rPr>
          <w:rFonts w:ascii="Cambria" w:eastAsia="Times New Roman" w:hAnsi="Cambria" w:cs="Arial"/>
          <w:i/>
          <w:color w:val="000000" w:themeColor="text1"/>
          <w:sz w:val="20"/>
          <w:szCs w:val="20"/>
          <w:highlight w:val="yellow"/>
        </w:rPr>
        <w:t>’s</w:t>
      </w:r>
      <w:r w:rsidRPr="00815E5D">
        <w:rPr>
          <w:rFonts w:ascii="Cambria" w:eastAsia="Times New Roman" w:hAnsi="Cambria" w:cs="Arial"/>
          <w:i/>
          <w:iCs/>
          <w:color w:val="000000" w:themeColor="text1"/>
          <w:highlight w:val="yellow"/>
        </w:rPr>
        <w:t xml:space="preserve"> water use by another 10% in the next 18 months.</w:t>
      </w:r>
    </w:p>
    <w:p w14:paraId="6A2FB049" w14:textId="77777777" w:rsidR="009A7E3D" w:rsidRPr="00815E5D" w:rsidRDefault="009A7E3D" w:rsidP="009A7E3D">
      <w:pPr>
        <w:spacing w:before="120" w:after="120" w:line="240" w:lineRule="auto"/>
        <w:rPr>
          <w:rFonts w:ascii="Cambria" w:eastAsia="Times New Roman" w:hAnsi="Cambria" w:cs="Arial"/>
          <w:iCs/>
          <w:color w:val="000000" w:themeColor="text1"/>
        </w:rPr>
      </w:pPr>
      <w:r w:rsidRPr="00815E5D">
        <w:rPr>
          <w:rFonts w:ascii="Cambria" w:eastAsia="Times New Roman" w:hAnsi="Cambria" w:cs="Arial"/>
          <w:iCs/>
          <w:color w:val="000000" w:themeColor="text1"/>
        </w:rPr>
        <w:t>You can help the community achieve water use reductions by doing the following:</w:t>
      </w:r>
    </w:p>
    <w:p w14:paraId="6A2FB04A" w14:textId="77777777" w:rsidR="009A7E3D" w:rsidRPr="00815E5D" w:rsidRDefault="009A7E3D" w:rsidP="009A7E3D">
      <w:pPr>
        <w:numPr>
          <w:ilvl w:val="0"/>
          <w:numId w:val="3"/>
        </w:numPr>
        <w:spacing w:before="120" w:after="120" w:line="240" w:lineRule="auto"/>
        <w:rPr>
          <w:rFonts w:ascii="Cambria" w:eastAsia="Times New Roman" w:hAnsi="Cambria" w:cs="Arial"/>
          <w:iCs/>
          <w:color w:val="000000" w:themeColor="text1"/>
        </w:rPr>
      </w:pPr>
      <w:r w:rsidRPr="00815E5D">
        <w:rPr>
          <w:rFonts w:ascii="Cambria" w:eastAsia="Times New Roman" w:hAnsi="Cambria" w:cs="Arial"/>
          <w:iCs/>
          <w:color w:val="000000" w:themeColor="text1"/>
        </w:rPr>
        <w:t>Promptly submit a service request if you have a water leak</w:t>
      </w:r>
    </w:p>
    <w:p w14:paraId="6A2FB04B" w14:textId="77777777" w:rsidR="009A7E3D" w:rsidRPr="00815E5D" w:rsidRDefault="009A7E3D" w:rsidP="009A7E3D">
      <w:pPr>
        <w:numPr>
          <w:ilvl w:val="0"/>
          <w:numId w:val="3"/>
        </w:numPr>
        <w:spacing w:before="120" w:after="120" w:line="240" w:lineRule="auto"/>
        <w:rPr>
          <w:rFonts w:ascii="Cambria" w:eastAsia="Times New Roman" w:hAnsi="Cambria" w:cs="Arial"/>
          <w:iCs/>
          <w:color w:val="000000" w:themeColor="text1"/>
        </w:rPr>
      </w:pPr>
      <w:r w:rsidRPr="00815E5D">
        <w:rPr>
          <w:rFonts w:ascii="Cambria" w:eastAsia="Times New Roman" w:hAnsi="Cambria" w:cs="Arial"/>
          <w:iCs/>
          <w:color w:val="000000" w:themeColor="text1"/>
        </w:rPr>
        <w:t>Only run full dishwasher and laundry loads</w:t>
      </w:r>
    </w:p>
    <w:p w14:paraId="6A2FB04C" w14:textId="77777777" w:rsidR="009A7E3D" w:rsidRPr="00815E5D" w:rsidRDefault="009A7E3D" w:rsidP="009A7E3D">
      <w:pPr>
        <w:numPr>
          <w:ilvl w:val="0"/>
          <w:numId w:val="3"/>
        </w:numPr>
        <w:spacing w:before="120" w:after="120" w:line="240" w:lineRule="auto"/>
        <w:rPr>
          <w:rFonts w:ascii="Cambria" w:eastAsia="Times New Roman" w:hAnsi="Cambria" w:cs="Arial"/>
          <w:iCs/>
          <w:color w:val="000000" w:themeColor="text1"/>
        </w:rPr>
      </w:pPr>
      <w:r w:rsidRPr="00815E5D">
        <w:rPr>
          <w:rFonts w:ascii="Cambria" w:eastAsia="Times New Roman" w:hAnsi="Cambria" w:cs="Arial"/>
          <w:iCs/>
          <w:color w:val="000000" w:themeColor="text1"/>
        </w:rPr>
        <w:t>Plug the sink or use a wash tub if washing dishes by hand</w:t>
      </w:r>
    </w:p>
    <w:p w14:paraId="6A2FB04D" w14:textId="77777777" w:rsidR="009A7E3D" w:rsidRPr="00815E5D" w:rsidRDefault="009A7E3D" w:rsidP="009A7E3D">
      <w:pPr>
        <w:numPr>
          <w:ilvl w:val="0"/>
          <w:numId w:val="3"/>
        </w:numPr>
        <w:spacing w:before="120" w:after="120" w:line="240" w:lineRule="auto"/>
        <w:rPr>
          <w:rFonts w:ascii="Cambria" w:eastAsia="Times New Roman" w:hAnsi="Cambria" w:cs="Arial"/>
          <w:iCs/>
          <w:color w:val="000000" w:themeColor="text1"/>
        </w:rPr>
      </w:pPr>
      <w:r w:rsidRPr="00815E5D">
        <w:rPr>
          <w:rFonts w:ascii="Cambria" w:eastAsia="Times New Roman" w:hAnsi="Cambria" w:cs="Arial"/>
          <w:iCs/>
          <w:color w:val="000000" w:themeColor="text1"/>
        </w:rPr>
        <w:t>Limit showers to 5 minutes</w:t>
      </w:r>
    </w:p>
    <w:p w14:paraId="6A2FB04E" w14:textId="77777777" w:rsidR="009A7E3D" w:rsidRPr="00815E5D" w:rsidRDefault="009A7E3D" w:rsidP="009A7E3D">
      <w:pPr>
        <w:numPr>
          <w:ilvl w:val="0"/>
          <w:numId w:val="3"/>
        </w:numPr>
        <w:spacing w:before="120" w:after="120" w:line="240" w:lineRule="auto"/>
        <w:rPr>
          <w:rFonts w:ascii="Cambria" w:eastAsia="Times New Roman" w:hAnsi="Cambria" w:cs="Arial"/>
          <w:iCs/>
          <w:color w:val="000000" w:themeColor="text1"/>
        </w:rPr>
      </w:pPr>
      <w:r w:rsidRPr="00815E5D">
        <w:rPr>
          <w:rFonts w:ascii="Cambria" w:eastAsia="Times New Roman" w:hAnsi="Cambria" w:cs="Arial"/>
          <w:iCs/>
          <w:color w:val="000000" w:themeColor="text1"/>
        </w:rPr>
        <w:t>Turn off the tap while shaving or brushing your teeth</w:t>
      </w:r>
    </w:p>
    <w:p w14:paraId="6A2FB04F" w14:textId="77777777" w:rsidR="009A7E3D" w:rsidRPr="00815E5D" w:rsidRDefault="009A7E3D" w:rsidP="009A7E3D">
      <w:pPr>
        <w:numPr>
          <w:ilvl w:val="0"/>
          <w:numId w:val="3"/>
        </w:numPr>
        <w:spacing w:before="120" w:after="120" w:line="240" w:lineRule="auto"/>
        <w:rPr>
          <w:rFonts w:ascii="Cambria" w:eastAsia="Times New Roman" w:hAnsi="Cambria" w:cs="Arial"/>
          <w:iCs/>
          <w:color w:val="000000" w:themeColor="text1"/>
        </w:rPr>
      </w:pPr>
      <w:r w:rsidRPr="00815E5D">
        <w:rPr>
          <w:rFonts w:ascii="Cambria" w:eastAsia="Times New Roman" w:hAnsi="Cambria" w:cs="Arial"/>
          <w:iCs/>
          <w:color w:val="000000" w:themeColor="text1"/>
        </w:rPr>
        <w:t>Keep a pitcher of water in the refrigerator, rather than running the tap for a glass</w:t>
      </w:r>
    </w:p>
    <w:p w14:paraId="6A2FB050" w14:textId="77777777" w:rsidR="009A7E3D" w:rsidRPr="00815E5D" w:rsidRDefault="009A7E3D" w:rsidP="009A7E3D">
      <w:pPr>
        <w:spacing w:before="100" w:beforeAutospacing="1" w:after="100" w:afterAutospacing="1" w:line="240" w:lineRule="auto"/>
        <w:rPr>
          <w:rFonts w:ascii="Cambria" w:hAnsi="Cambria" w:cs="Arial"/>
          <w:iCs/>
          <w:color w:val="000000" w:themeColor="text1"/>
        </w:rPr>
      </w:pPr>
      <w:r w:rsidRPr="00815E5D">
        <w:rPr>
          <w:rFonts w:ascii="Cambria" w:hAnsi="Cambria" w:cs="Arial"/>
          <w:iCs/>
          <w:color w:val="000000" w:themeColor="text1"/>
        </w:rPr>
        <w:t>We will keep you informed of our progress. Please let us know if you have any other ideas on conserving water at the community.</w:t>
      </w:r>
    </w:p>
    <w:p w14:paraId="6A2FB051" w14:textId="77777777" w:rsidR="009A7E3D" w:rsidRPr="00815E5D" w:rsidRDefault="009A7E3D" w:rsidP="009A7E3D">
      <w:pPr>
        <w:spacing w:before="100" w:beforeAutospacing="1" w:after="100" w:afterAutospacing="1" w:line="240" w:lineRule="auto"/>
        <w:rPr>
          <w:rFonts w:ascii="Cambria" w:hAnsi="Cambria" w:cs="Arial"/>
          <w:iCs/>
          <w:color w:val="000000" w:themeColor="text1"/>
        </w:rPr>
      </w:pPr>
      <w:r w:rsidRPr="00815E5D">
        <w:rPr>
          <w:rFonts w:ascii="Cambria" w:hAnsi="Cambria" w:cs="Arial"/>
          <w:iCs/>
          <w:color w:val="000000" w:themeColor="text1"/>
        </w:rPr>
        <w:t>Sincerely,</w:t>
      </w:r>
    </w:p>
    <w:p w14:paraId="6A2FB053" w14:textId="1AF514A9" w:rsidR="00E12DC4" w:rsidRPr="00F76443" w:rsidRDefault="009A7E3D" w:rsidP="00F76443">
      <w:pPr>
        <w:spacing w:before="100" w:beforeAutospacing="1" w:after="100" w:afterAutospacing="1" w:line="240" w:lineRule="auto"/>
        <w:rPr>
          <w:rFonts w:ascii="Cambria" w:hAnsi="Cambria" w:cs="Arial"/>
          <w:i/>
          <w:iCs/>
          <w:color w:val="000000" w:themeColor="text1"/>
        </w:rPr>
      </w:pPr>
      <w:r w:rsidRPr="00815E5D">
        <w:rPr>
          <w:rFonts w:ascii="Cambria" w:hAnsi="Cambria" w:cs="Arial"/>
          <w:i/>
          <w:iCs/>
          <w:color w:val="000000" w:themeColor="text1"/>
          <w:highlight w:val="yellow"/>
        </w:rPr>
        <w:t>[insert name]</w:t>
      </w:r>
    </w:p>
    <w:sectPr w:rsidR="00E12DC4" w:rsidRPr="00F76443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3ED1D" w14:textId="77777777" w:rsidR="00882192" w:rsidRDefault="00882192" w:rsidP="00E12DC4">
      <w:pPr>
        <w:spacing w:line="240" w:lineRule="auto"/>
      </w:pPr>
      <w:r>
        <w:separator/>
      </w:r>
    </w:p>
  </w:endnote>
  <w:endnote w:type="continuationSeparator" w:id="0">
    <w:p w14:paraId="628329EB" w14:textId="77777777" w:rsidR="00882192" w:rsidRDefault="00882192" w:rsidP="00E12D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FB059" w14:textId="76211F24" w:rsidR="00E12DC4" w:rsidRDefault="00E12DC4" w:rsidP="00FE4F5C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0F032" w14:textId="77777777" w:rsidR="00882192" w:rsidRDefault="00882192" w:rsidP="00E12DC4">
      <w:pPr>
        <w:spacing w:line="240" w:lineRule="auto"/>
      </w:pPr>
      <w:r>
        <w:separator/>
      </w:r>
    </w:p>
  </w:footnote>
  <w:footnote w:type="continuationSeparator" w:id="0">
    <w:p w14:paraId="5FEEC684" w14:textId="77777777" w:rsidR="00882192" w:rsidRDefault="00882192" w:rsidP="00E12DC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A83400"/>
    <w:multiLevelType w:val="hybridMultilevel"/>
    <w:tmpl w:val="B0763004"/>
    <w:lvl w:ilvl="0" w:tplc="B72EF2EA">
      <w:start w:val="1"/>
      <w:numFmt w:val="bullet"/>
      <w:pStyle w:val="Bullets-Water"/>
      <w:lvlText w:val=""/>
      <w:lvlJc w:val="left"/>
      <w:pPr>
        <w:ind w:left="720" w:hanging="360"/>
      </w:pPr>
      <w:rPr>
        <w:rFonts w:ascii="Wingdings" w:hAnsi="Wingdings" w:hint="default"/>
        <w:color w:val="243E8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D603E"/>
    <w:multiLevelType w:val="multilevel"/>
    <w:tmpl w:val="EFAC287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243E85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EC658B7"/>
    <w:multiLevelType w:val="hybridMultilevel"/>
    <w:tmpl w:val="50FAE91C"/>
    <w:lvl w:ilvl="0" w:tplc="D3B0A7A8">
      <w:start w:val="1"/>
      <w:numFmt w:val="bullet"/>
      <w:pStyle w:val="Bullet-Energy"/>
      <w:lvlText w:val=""/>
      <w:lvlJc w:val="left"/>
      <w:pPr>
        <w:ind w:left="360" w:hanging="360"/>
      </w:pPr>
      <w:rPr>
        <w:rFonts w:ascii="Wingdings" w:hAnsi="Wingdings" w:hint="default"/>
        <w:color w:val="ECB95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0611527">
    <w:abstractNumId w:val="2"/>
  </w:num>
  <w:num w:numId="2" w16cid:durableId="1927958742">
    <w:abstractNumId w:val="0"/>
  </w:num>
  <w:num w:numId="3" w16cid:durableId="15043239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DC4"/>
    <w:rsid w:val="001C3AE6"/>
    <w:rsid w:val="004E7FFC"/>
    <w:rsid w:val="005E1046"/>
    <w:rsid w:val="006F3A25"/>
    <w:rsid w:val="006F4EB8"/>
    <w:rsid w:val="00815E5D"/>
    <w:rsid w:val="00837AAD"/>
    <w:rsid w:val="00882192"/>
    <w:rsid w:val="00917511"/>
    <w:rsid w:val="009A7E3D"/>
    <w:rsid w:val="00AC2748"/>
    <w:rsid w:val="00BB727B"/>
    <w:rsid w:val="00C83AAD"/>
    <w:rsid w:val="00E12DC4"/>
    <w:rsid w:val="00E23A1B"/>
    <w:rsid w:val="00F6405C"/>
    <w:rsid w:val="00F76443"/>
    <w:rsid w:val="00FE4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2FB03A"/>
  <w15:chartTrackingRefBased/>
  <w15:docId w15:val="{83A98DD0-CD4A-4E56-87CF-CA997C448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2DC4"/>
    <w:pPr>
      <w:spacing w:after="0"/>
    </w:pPr>
    <w:rPr>
      <w:rFonts w:ascii="Arial" w:hAnsi="Ari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2D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2-Energy">
    <w:name w:val="H2-Energy"/>
    <w:basedOn w:val="Heading2"/>
    <w:link w:val="H2-EnergyChar"/>
    <w:qFormat/>
    <w:rsid w:val="00E12DC4"/>
    <w:pPr>
      <w:pBdr>
        <w:bottom w:val="single" w:sz="18" w:space="1" w:color="ECB952"/>
      </w:pBdr>
      <w:spacing w:before="240" w:after="60"/>
    </w:pPr>
    <w:rPr>
      <w:rFonts w:ascii="Arial" w:hAnsi="Arial"/>
      <w:b/>
      <w:bCs/>
      <w:noProof/>
      <w:color w:val="ECB952"/>
      <w:sz w:val="24"/>
    </w:rPr>
  </w:style>
  <w:style w:type="paragraph" w:customStyle="1" w:styleId="H3-Energy">
    <w:name w:val="H3-Energy"/>
    <w:basedOn w:val="Normal"/>
    <w:link w:val="H3-EnergyChar"/>
    <w:qFormat/>
    <w:rsid w:val="00E12DC4"/>
    <w:rPr>
      <w:b/>
      <w:color w:val="ECB952"/>
    </w:rPr>
  </w:style>
  <w:style w:type="character" w:customStyle="1" w:styleId="H2-EnergyChar">
    <w:name w:val="H2-Energy Char"/>
    <w:basedOn w:val="Heading2Char"/>
    <w:link w:val="H2-Energy"/>
    <w:rsid w:val="00E12DC4"/>
    <w:rPr>
      <w:rFonts w:ascii="Arial" w:eastAsiaTheme="majorEastAsia" w:hAnsi="Arial" w:cstheme="majorBidi"/>
      <w:b/>
      <w:bCs/>
      <w:noProof/>
      <w:color w:val="ECB952"/>
      <w:sz w:val="24"/>
      <w:szCs w:val="26"/>
    </w:rPr>
  </w:style>
  <w:style w:type="paragraph" w:customStyle="1" w:styleId="Bullet-Energy">
    <w:name w:val="Bullet-Energy"/>
    <w:basedOn w:val="ListParagraph"/>
    <w:link w:val="Bullet-EnergyChar"/>
    <w:qFormat/>
    <w:rsid w:val="00E12DC4"/>
    <w:pPr>
      <w:numPr>
        <w:numId w:val="1"/>
      </w:numPr>
      <w:spacing w:before="120" w:after="120"/>
      <w:contextualSpacing w:val="0"/>
    </w:pPr>
  </w:style>
  <w:style w:type="character" w:customStyle="1" w:styleId="H3-EnergyChar">
    <w:name w:val="H3-Energy Char"/>
    <w:basedOn w:val="DefaultParagraphFont"/>
    <w:link w:val="H3-Energy"/>
    <w:rsid w:val="00E12DC4"/>
    <w:rPr>
      <w:rFonts w:ascii="Arial" w:hAnsi="Arial"/>
      <w:b/>
      <w:color w:val="ECB952"/>
    </w:rPr>
  </w:style>
  <w:style w:type="character" w:customStyle="1" w:styleId="Bullet-EnergyChar">
    <w:name w:val="Bullet-Energy Char"/>
    <w:basedOn w:val="DefaultParagraphFont"/>
    <w:link w:val="Bullet-Energy"/>
    <w:rsid w:val="00E12DC4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2DC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E12DC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12DC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2DC4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E12DC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2DC4"/>
    <w:rPr>
      <w:rFonts w:ascii="Arial" w:hAnsi="Arial"/>
    </w:rPr>
  </w:style>
  <w:style w:type="paragraph" w:customStyle="1" w:styleId="Bullets-Water">
    <w:name w:val="Bullets-Water"/>
    <w:basedOn w:val="ListParagraph"/>
    <w:link w:val="Bullets-WaterChar"/>
    <w:qFormat/>
    <w:rsid w:val="00E23A1B"/>
    <w:pPr>
      <w:numPr>
        <w:numId w:val="2"/>
      </w:numPr>
      <w:spacing w:before="120" w:after="120"/>
      <w:ind w:left="360"/>
      <w:contextualSpacing w:val="0"/>
    </w:pPr>
  </w:style>
  <w:style w:type="character" w:customStyle="1" w:styleId="Bullets-WaterChar">
    <w:name w:val="Bullets-Water Char"/>
    <w:basedOn w:val="DefaultParagraphFont"/>
    <w:link w:val="Bullets-Water"/>
    <w:rsid w:val="00E23A1B"/>
    <w:rPr>
      <w:rFonts w:ascii="Arial" w:hAnsi="Arial"/>
    </w:rPr>
  </w:style>
  <w:style w:type="paragraph" w:customStyle="1" w:styleId="H3-NoTOC-Baseline">
    <w:name w:val="H3-NoTOC-Baseline"/>
    <w:basedOn w:val="Normal"/>
    <w:link w:val="H3-NoTOC-BaselineChar"/>
    <w:qFormat/>
    <w:rsid w:val="00E23A1B"/>
    <w:rPr>
      <w:b/>
      <w:color w:val="465782"/>
    </w:rPr>
  </w:style>
  <w:style w:type="character" w:customStyle="1" w:styleId="H3-NoTOC-BaselineChar">
    <w:name w:val="H3-NoTOC-Baseline Char"/>
    <w:basedOn w:val="DefaultParagraphFont"/>
    <w:link w:val="H3-NoTOC-Baseline"/>
    <w:rsid w:val="00E23A1B"/>
    <w:rPr>
      <w:rFonts w:ascii="Arial" w:hAnsi="Arial"/>
      <w:b/>
      <w:color w:val="46578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9f595719969571e3ee5779be744d568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b985243db01004369fad0e184b58bbcf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W2KU7HSAZS44-1164448980-354262</_dlc_DocId>
    <_dlc_DocIdUrl xmlns="61977ac2-6d7e-4442-ac93-4e718c87e895">
      <Url>https://iremorg.sharepoint.com/sites/Shared/_layouts/15/DocIdRedir.aspx?ID=W2KU7HSAZS44-1164448980-354262</Url>
      <Description>W2KU7HSAZS44-1164448980-354262</Description>
    </_dlc_DocIdUrl>
  </documentManagement>
</p:properties>
</file>

<file path=customXml/itemProps1.xml><?xml version="1.0" encoding="utf-8"?>
<ds:datastoreItem xmlns:ds="http://schemas.openxmlformats.org/officeDocument/2006/customXml" ds:itemID="{424D94F0-F17F-4518-B8B6-5D0C635981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977ac2-6d7e-4442-ac93-4e718c87e895"/>
    <ds:schemaRef ds:uri="02e60da7-5558-41a6-8bd6-e50874f6cd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071BB2-54E2-443B-908A-AC082362158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38442F9-2FF2-45CA-AA8F-9C90BE7EF0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C93F34-7867-4CD3-8B05-63995EA4C95E}">
  <ds:schemaRefs>
    <ds:schemaRef ds:uri="http://schemas.microsoft.com/office/2006/metadata/properties"/>
    <ds:schemaRef ds:uri="http://schemas.microsoft.com/office/infopath/2007/PartnerControls"/>
    <ds:schemaRef ds:uri="61977ac2-6d7e-4442-ac93-4e718c87e895"/>
    <ds:schemaRef ds:uri="02e60da7-5558-41a6-8bd6-e50874f6cd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Irem Irem</dc:creator>
  <cp:keywords/>
  <dc:description/>
  <cp:lastModifiedBy>Todd Feist</cp:lastModifiedBy>
  <cp:revision>9</cp:revision>
  <dcterms:created xsi:type="dcterms:W3CDTF">2017-09-12T19:31:00Z</dcterms:created>
  <dcterms:modified xsi:type="dcterms:W3CDTF">2025-04-11T15:51:00Z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838200</vt:r8>
  </property>
  <property fmtid="{D5CDD505-2E9C-101B-9397-08002B2CF9AE}" pid="4" name="_dlc_DocIdItemGuid">
    <vt:lpwstr>c1da9cc5-3e59-52d5-af86-01ea376ef12f</vt:lpwstr>
  </property>
</Properties>
</file>