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C3726" w14:textId="77777777" w:rsidR="00CD2947" w:rsidRPr="005F4F64" w:rsidRDefault="00BF6452" w:rsidP="00DB53EA">
      <w:pPr>
        <w:spacing w:before="120" w:after="120"/>
        <w:rPr>
          <w:rFonts w:ascii="Cambria" w:hAnsi="Cambria" w:cstheme="minorHAnsi"/>
          <w:color w:val="B31983"/>
          <w:sz w:val="36"/>
          <w:szCs w:val="36"/>
        </w:rPr>
      </w:pPr>
      <w:r w:rsidRPr="005F4F64">
        <w:rPr>
          <w:rFonts w:ascii="Cambria" w:hAnsi="Cambria" w:cstheme="minorHAnsi"/>
          <w:color w:val="B31983"/>
          <w:sz w:val="36"/>
          <w:szCs w:val="36"/>
        </w:rPr>
        <w:t xml:space="preserve">Suggestions for Managing </w:t>
      </w:r>
      <w:r w:rsidR="007A7C99" w:rsidRPr="005F4F64">
        <w:rPr>
          <w:rFonts w:ascii="Cambria" w:hAnsi="Cambria" w:cstheme="minorHAnsi"/>
          <w:color w:val="B31983"/>
          <w:sz w:val="36"/>
          <w:szCs w:val="36"/>
        </w:rPr>
        <w:t xml:space="preserve">Workplace Visitors </w:t>
      </w:r>
      <w:r w:rsidR="005F1059" w:rsidRPr="005F4F64">
        <w:rPr>
          <w:rFonts w:ascii="Cambria" w:hAnsi="Cambria" w:cstheme="minorHAnsi"/>
          <w:color w:val="B31983"/>
          <w:sz w:val="36"/>
          <w:szCs w:val="36"/>
        </w:rPr>
        <w:t xml:space="preserve">  </w:t>
      </w:r>
    </w:p>
    <w:p w14:paraId="49FCAD02" w14:textId="77777777" w:rsidR="00DB53EA" w:rsidRPr="00E078FE" w:rsidRDefault="00CD2580" w:rsidP="00DB53EA">
      <w:pPr>
        <w:pBdr>
          <w:bottom w:val="single" w:sz="4" w:space="1" w:color="auto"/>
        </w:pBdr>
        <w:spacing w:before="120" w:after="12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A COVID-19 resource d</w:t>
      </w:r>
      <w:r w:rsidR="00DB53EA">
        <w:rPr>
          <w:rFonts w:ascii="Cambria" w:hAnsi="Cambria" w:cstheme="minorHAnsi"/>
          <w:sz w:val="24"/>
          <w:szCs w:val="24"/>
        </w:rPr>
        <w:t xml:space="preserve">eveloped </w:t>
      </w:r>
      <w:r w:rsidR="00DB53EA" w:rsidRPr="00E078FE">
        <w:rPr>
          <w:rFonts w:ascii="Cambria" w:hAnsi="Cambria" w:cstheme="minorHAnsi"/>
          <w:sz w:val="24"/>
          <w:szCs w:val="24"/>
        </w:rPr>
        <w:t>by IREM</w:t>
      </w:r>
      <w:r w:rsidR="00DB53EA" w:rsidRPr="00E078FE">
        <w:rPr>
          <w:rFonts w:ascii="Cambria" w:hAnsi="Cambria" w:cstheme="minorHAnsi"/>
          <w:sz w:val="24"/>
          <w:szCs w:val="24"/>
          <w:vertAlign w:val="superscript"/>
        </w:rPr>
        <w:t>®</w:t>
      </w:r>
      <w:r w:rsidR="00DB53EA" w:rsidRPr="00E078FE">
        <w:rPr>
          <w:rFonts w:ascii="Cambria" w:hAnsi="Cambria" w:cstheme="minorHAnsi"/>
          <w:sz w:val="24"/>
          <w:szCs w:val="24"/>
        </w:rPr>
        <w:t xml:space="preserve"> (Institute of Real Estate Management)</w:t>
      </w:r>
    </w:p>
    <w:p w14:paraId="7D85F778" w14:textId="77777777" w:rsidR="00DB53EA" w:rsidRPr="00E078FE" w:rsidRDefault="00DB53EA" w:rsidP="00DB53EA">
      <w:pPr>
        <w:spacing w:before="120" w:after="120"/>
        <w:rPr>
          <w:rFonts w:ascii="Cambria" w:hAnsi="Cambria" w:cstheme="minorHAnsi"/>
          <w:i/>
          <w:sz w:val="36"/>
          <w:szCs w:val="36"/>
        </w:rPr>
      </w:pPr>
    </w:p>
    <w:p w14:paraId="1773BD51" w14:textId="77777777" w:rsidR="000903DD" w:rsidRPr="00DB53EA" w:rsidRDefault="00E43AD5" w:rsidP="00560737">
      <w:pPr>
        <w:spacing w:before="120" w:after="120"/>
        <w:rPr>
          <w:rFonts w:ascii="Cambria" w:hAnsi="Cambria" w:cs="Arial"/>
          <w:sz w:val="28"/>
          <w:szCs w:val="28"/>
          <w:shd w:val="clear" w:color="auto" w:fill="FFFFFF"/>
        </w:rPr>
      </w:pPr>
      <w:r>
        <w:rPr>
          <w:rFonts w:ascii="Cambria" w:hAnsi="Cambria"/>
          <w:sz w:val="28"/>
          <w:szCs w:val="28"/>
        </w:rPr>
        <w:t>Workplaces</w:t>
      </w:r>
      <w:r w:rsidR="001B79C3" w:rsidRPr="00DB53EA">
        <w:rPr>
          <w:rFonts w:ascii="Cambria" w:hAnsi="Cambria"/>
          <w:sz w:val="28"/>
          <w:szCs w:val="28"/>
        </w:rPr>
        <w:t xml:space="preserve"> know there is a risk that people visiting the </w:t>
      </w:r>
      <w:r w:rsidR="000903DD" w:rsidRPr="00DB53EA">
        <w:rPr>
          <w:rFonts w:ascii="Cambria" w:hAnsi="Cambria"/>
          <w:sz w:val="28"/>
          <w:szCs w:val="28"/>
        </w:rPr>
        <w:t>office might unknowingly</w:t>
      </w:r>
      <w:r w:rsidR="001B79C3" w:rsidRPr="00DB53EA">
        <w:rPr>
          <w:rFonts w:ascii="Cambria" w:hAnsi="Cambria"/>
          <w:sz w:val="28"/>
          <w:szCs w:val="28"/>
        </w:rPr>
        <w:t xml:space="preserve"> bring the COVID-19 virus with them, </w:t>
      </w:r>
      <w:r w:rsidR="000903DD" w:rsidRPr="00DB53EA">
        <w:rPr>
          <w:rFonts w:ascii="Cambria" w:hAnsi="Cambria"/>
          <w:sz w:val="28"/>
          <w:szCs w:val="28"/>
        </w:rPr>
        <w:t xml:space="preserve">exposing employees to potential infection. As they </w:t>
      </w:r>
      <w:r w:rsidR="001B79C3" w:rsidRPr="00DB53EA">
        <w:rPr>
          <w:rFonts w:ascii="Cambria" w:hAnsi="Cambria" w:cs="Arial"/>
          <w:sz w:val="28"/>
          <w:szCs w:val="28"/>
          <w:shd w:val="clear" w:color="auto" w:fill="FFFFFF"/>
        </w:rPr>
        <w:t>seek to limit person-to-pers</w:t>
      </w:r>
      <w:r>
        <w:rPr>
          <w:rFonts w:ascii="Cambria" w:hAnsi="Cambria" w:cs="Arial"/>
          <w:sz w:val="28"/>
          <w:szCs w:val="28"/>
          <w:shd w:val="clear" w:color="auto" w:fill="FFFFFF"/>
        </w:rPr>
        <w:t>on contact, employers</w:t>
      </w:r>
      <w:r w:rsidR="00933533" w:rsidRPr="00DB53EA">
        <w:rPr>
          <w:rFonts w:ascii="Cambria" w:hAnsi="Cambria" w:cs="Arial"/>
          <w:sz w:val="28"/>
          <w:szCs w:val="28"/>
          <w:shd w:val="clear" w:color="auto" w:fill="FFFFFF"/>
        </w:rPr>
        <w:t xml:space="preserve"> are looking at their protocols</w:t>
      </w:r>
      <w:r w:rsidR="001B79C3" w:rsidRPr="00DB53EA">
        <w:rPr>
          <w:rFonts w:ascii="Cambria" w:hAnsi="Cambria" w:cs="Arial"/>
          <w:sz w:val="28"/>
          <w:szCs w:val="28"/>
          <w:shd w:val="clear" w:color="auto" w:fill="FFFFFF"/>
        </w:rPr>
        <w:t xml:space="preserve"> around managing visitors and taking precautions to reduce risk. </w:t>
      </w:r>
    </w:p>
    <w:p w14:paraId="4E3296AE" w14:textId="77777777" w:rsidR="00560737" w:rsidRDefault="00560737" w:rsidP="00560737">
      <w:pPr>
        <w:spacing w:before="120" w:after="120"/>
        <w:rPr>
          <w:rFonts w:ascii="Cambria" w:hAnsi="Cambria" w:cstheme="minorHAnsi"/>
          <w:sz w:val="28"/>
          <w:szCs w:val="28"/>
        </w:rPr>
      </w:pPr>
    </w:p>
    <w:p w14:paraId="05CB6B47" w14:textId="366423C8" w:rsidR="000903DD" w:rsidRPr="00DB53EA" w:rsidRDefault="00963BE8" w:rsidP="00560737">
      <w:pPr>
        <w:spacing w:before="120" w:after="120"/>
        <w:rPr>
          <w:rFonts w:ascii="Cambria" w:hAnsi="Cambria" w:cs="Arial"/>
          <w:sz w:val="28"/>
          <w:szCs w:val="28"/>
          <w:shd w:val="clear" w:color="auto" w:fill="FFFFFF"/>
        </w:rPr>
      </w:pPr>
      <w:r>
        <w:rPr>
          <w:rFonts w:ascii="Cambria" w:hAnsi="Cambria" w:cstheme="minorHAnsi"/>
          <w:sz w:val="28"/>
          <w:szCs w:val="28"/>
        </w:rPr>
        <w:t>If you cannot</w:t>
      </w:r>
      <w:r w:rsidR="000903DD" w:rsidRPr="00DB53EA">
        <w:rPr>
          <w:rFonts w:ascii="Cambria" w:hAnsi="Cambria" w:cstheme="minorHAnsi"/>
          <w:sz w:val="28"/>
          <w:szCs w:val="28"/>
        </w:rPr>
        <w:t xml:space="preserve"> eliminate all visitors to the office, a</w:t>
      </w:r>
      <w:r w:rsidR="00E43AD5">
        <w:rPr>
          <w:rFonts w:ascii="Cambria" w:hAnsi="Cambria" w:cstheme="minorHAnsi"/>
          <w:sz w:val="28"/>
          <w:szCs w:val="28"/>
        </w:rPr>
        <w:t xml:space="preserve"> policy on workplace visitors may be</w:t>
      </w:r>
      <w:r w:rsidR="000903DD" w:rsidRPr="00DB53EA">
        <w:rPr>
          <w:rFonts w:ascii="Cambria" w:hAnsi="Cambria" w:cstheme="minorHAnsi"/>
          <w:sz w:val="28"/>
          <w:szCs w:val="28"/>
        </w:rPr>
        <w:t xml:space="preserve"> needed. </w:t>
      </w:r>
      <w:r w:rsidR="00E43AD5">
        <w:rPr>
          <w:rFonts w:ascii="Cambria" w:hAnsi="Cambria" w:cs="Arial"/>
          <w:sz w:val="28"/>
          <w:szCs w:val="28"/>
          <w:shd w:val="clear" w:color="auto" w:fill="FFFFFF"/>
        </w:rPr>
        <w:t xml:space="preserve">Such a policy would address </w:t>
      </w:r>
      <w:r w:rsidR="001B79C3" w:rsidRPr="00DB53EA">
        <w:rPr>
          <w:rFonts w:ascii="Cambria" w:hAnsi="Cambria" w:cs="Arial"/>
          <w:sz w:val="28"/>
          <w:szCs w:val="28"/>
          <w:shd w:val="clear" w:color="auto" w:fill="FFFFFF"/>
        </w:rPr>
        <w:t>who can visit, the way the</w:t>
      </w:r>
      <w:r w:rsidR="00933533" w:rsidRPr="00DB53EA">
        <w:rPr>
          <w:rFonts w:ascii="Cambria" w:hAnsi="Cambria" w:cs="Arial"/>
          <w:sz w:val="28"/>
          <w:szCs w:val="28"/>
          <w:shd w:val="clear" w:color="auto" w:fill="FFFFFF"/>
        </w:rPr>
        <w:t>y</w:t>
      </w:r>
      <w:r w:rsidR="001B79C3" w:rsidRPr="00DB53EA">
        <w:rPr>
          <w:rFonts w:ascii="Cambria" w:hAnsi="Cambria" w:cs="Arial"/>
          <w:sz w:val="28"/>
          <w:szCs w:val="28"/>
          <w:shd w:val="clear" w:color="auto" w:fill="FFFFFF"/>
        </w:rPr>
        <w:t xml:space="preserve"> check in, where and how meetings with visitors take place, and what to do when they leave.</w:t>
      </w:r>
    </w:p>
    <w:p w14:paraId="67DF4301" w14:textId="77777777" w:rsidR="000903DD" w:rsidRPr="00DB53EA" w:rsidRDefault="000903DD" w:rsidP="00560737">
      <w:pPr>
        <w:spacing w:before="120" w:after="120"/>
        <w:rPr>
          <w:rFonts w:ascii="Cambria" w:hAnsi="Cambria" w:cs="Arial"/>
          <w:sz w:val="28"/>
          <w:szCs w:val="28"/>
          <w:shd w:val="clear" w:color="auto" w:fill="FFFFFF"/>
        </w:rPr>
      </w:pPr>
    </w:p>
    <w:p w14:paraId="7B1A70C0" w14:textId="620DF4CC" w:rsidR="00E078FE" w:rsidRPr="00DB53EA" w:rsidRDefault="000903DD" w:rsidP="00560737">
      <w:pPr>
        <w:spacing w:before="120" w:after="120"/>
        <w:rPr>
          <w:rFonts w:ascii="Cambria" w:hAnsi="Cambria" w:cs="Arial"/>
          <w:sz w:val="28"/>
          <w:szCs w:val="28"/>
          <w:shd w:val="clear" w:color="auto" w:fill="FFFFFF"/>
        </w:rPr>
      </w:pPr>
      <w:r w:rsidRPr="00DB53EA">
        <w:rPr>
          <w:rFonts w:ascii="Cambria" w:hAnsi="Cambria" w:cs="Arial"/>
          <w:sz w:val="28"/>
          <w:szCs w:val="28"/>
          <w:shd w:val="clear" w:color="auto" w:fill="FFFFFF"/>
        </w:rPr>
        <w:t>This document contains suggestions for establishing a visitor policy</w:t>
      </w:r>
      <w:r w:rsidR="00E078FE" w:rsidRPr="00DB53EA">
        <w:rPr>
          <w:rFonts w:ascii="Cambria" w:hAnsi="Cambria" w:cs="Arial"/>
          <w:sz w:val="28"/>
          <w:szCs w:val="28"/>
          <w:shd w:val="clear" w:color="auto" w:fill="FFFFFF"/>
        </w:rPr>
        <w:t xml:space="preserve"> </w:t>
      </w:r>
    </w:p>
    <w:p w14:paraId="40646B76" w14:textId="77777777" w:rsidR="00E078FE" w:rsidRPr="00DB53EA" w:rsidRDefault="00E078FE" w:rsidP="00560737">
      <w:pPr>
        <w:pStyle w:val="ListParagraph"/>
        <w:numPr>
          <w:ilvl w:val="0"/>
          <w:numId w:val="8"/>
        </w:numPr>
        <w:spacing w:before="120" w:after="120"/>
        <w:ind w:left="360"/>
        <w:contextualSpacing w:val="0"/>
        <w:rPr>
          <w:rFonts w:ascii="Cambria" w:hAnsi="Cambria" w:cstheme="minorHAnsi"/>
          <w:sz w:val="28"/>
          <w:szCs w:val="28"/>
        </w:rPr>
      </w:pPr>
      <w:r w:rsidRPr="00DB53EA">
        <w:rPr>
          <w:rFonts w:ascii="Cambria" w:hAnsi="Cambria" w:cs="Arial"/>
          <w:sz w:val="28"/>
          <w:szCs w:val="28"/>
          <w:shd w:val="clear" w:color="auto" w:fill="FFFFFF"/>
        </w:rPr>
        <w:t xml:space="preserve">Use it to develop a visitor management policy </w:t>
      </w:r>
      <w:r w:rsidR="000903DD" w:rsidRPr="00DB53EA">
        <w:rPr>
          <w:rFonts w:ascii="Cambria" w:hAnsi="Cambria" w:cs="Arial"/>
          <w:sz w:val="28"/>
          <w:szCs w:val="28"/>
          <w:shd w:val="clear" w:color="auto" w:fill="FFFFFF"/>
        </w:rPr>
        <w:t>for your office.</w:t>
      </w:r>
    </w:p>
    <w:p w14:paraId="677B757E" w14:textId="77777777" w:rsidR="00E078FE" w:rsidRPr="00DB53EA" w:rsidRDefault="00E43AD5" w:rsidP="00560737">
      <w:pPr>
        <w:pStyle w:val="ListParagraph"/>
        <w:numPr>
          <w:ilvl w:val="0"/>
          <w:numId w:val="8"/>
        </w:numPr>
        <w:spacing w:before="120" w:after="120"/>
        <w:ind w:left="360"/>
        <w:contextualSpacing w:val="0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>S</w:t>
      </w:r>
      <w:r w:rsidR="00E078FE" w:rsidRPr="00DB53EA">
        <w:rPr>
          <w:rFonts w:ascii="Cambria" w:hAnsi="Cambria" w:cstheme="minorHAnsi"/>
          <w:sz w:val="28"/>
          <w:szCs w:val="28"/>
        </w:rPr>
        <w:t>hare this with your tenants as they develop their visitor management policies. Yo</w:t>
      </w:r>
      <w:r w:rsidR="00737BD3">
        <w:rPr>
          <w:rFonts w:ascii="Cambria" w:hAnsi="Cambria" w:cstheme="minorHAnsi"/>
          <w:sz w:val="28"/>
          <w:szCs w:val="28"/>
        </w:rPr>
        <w:t>u can distribute the following page</w:t>
      </w:r>
      <w:r>
        <w:rPr>
          <w:rFonts w:ascii="Cambria" w:hAnsi="Cambria" w:cstheme="minorHAnsi"/>
          <w:sz w:val="28"/>
          <w:szCs w:val="28"/>
        </w:rPr>
        <w:t xml:space="preserve"> as is or</w:t>
      </w:r>
      <w:r w:rsidR="00E078FE" w:rsidRPr="00DB53EA">
        <w:rPr>
          <w:rFonts w:ascii="Cambria" w:hAnsi="Cambria" w:cstheme="minorHAnsi"/>
          <w:sz w:val="28"/>
          <w:szCs w:val="28"/>
        </w:rPr>
        <w:t xml:space="preserve"> incorporate it into your tenant communications mate</w:t>
      </w:r>
      <w:r w:rsidR="00737BD3">
        <w:rPr>
          <w:rFonts w:ascii="Cambria" w:hAnsi="Cambria" w:cstheme="minorHAnsi"/>
          <w:sz w:val="28"/>
          <w:szCs w:val="28"/>
        </w:rPr>
        <w:t xml:space="preserve">rials, customizing it </w:t>
      </w:r>
      <w:r w:rsidR="00E078FE" w:rsidRPr="00DB53EA">
        <w:rPr>
          <w:rFonts w:ascii="Cambria" w:hAnsi="Cambria" w:cstheme="minorHAnsi"/>
          <w:sz w:val="28"/>
          <w:szCs w:val="28"/>
        </w:rPr>
        <w:t>as may be appropriate.</w:t>
      </w:r>
    </w:p>
    <w:p w14:paraId="065744A2" w14:textId="77777777" w:rsidR="00E078FE" w:rsidRPr="00DB53EA" w:rsidRDefault="00E078FE" w:rsidP="00560737">
      <w:pPr>
        <w:spacing w:before="120" w:after="120"/>
        <w:rPr>
          <w:rFonts w:ascii="Cambria" w:hAnsi="Cambria" w:cstheme="minorHAnsi"/>
          <w:sz w:val="28"/>
          <w:szCs w:val="28"/>
        </w:rPr>
      </w:pPr>
    </w:p>
    <w:p w14:paraId="5CF0B6DE" w14:textId="77777777" w:rsidR="00E078FE" w:rsidRPr="00DB53EA" w:rsidRDefault="00E078FE" w:rsidP="00560737">
      <w:pPr>
        <w:spacing w:before="120" w:after="120"/>
        <w:rPr>
          <w:rFonts w:ascii="Cambria" w:hAnsi="Cambria" w:cstheme="minorHAnsi"/>
          <w:sz w:val="28"/>
          <w:szCs w:val="28"/>
        </w:rPr>
      </w:pPr>
    </w:p>
    <w:p w14:paraId="19A44F72" w14:textId="77777777" w:rsidR="00E078FE" w:rsidRPr="00DB53EA" w:rsidRDefault="00E078FE" w:rsidP="00560737">
      <w:pPr>
        <w:spacing w:before="120" w:after="120"/>
        <w:rPr>
          <w:rFonts w:ascii="Cambria" w:hAnsi="Cambria" w:cstheme="minorHAnsi"/>
          <w:sz w:val="28"/>
          <w:szCs w:val="28"/>
        </w:rPr>
      </w:pPr>
    </w:p>
    <w:p w14:paraId="4F88985D" w14:textId="77777777" w:rsidR="00E078FE" w:rsidRPr="00DB53EA" w:rsidRDefault="00E078FE" w:rsidP="00560737">
      <w:pPr>
        <w:spacing w:before="120" w:after="120"/>
        <w:rPr>
          <w:rFonts w:ascii="Cambria" w:hAnsi="Cambria" w:cstheme="minorHAnsi"/>
          <w:sz w:val="28"/>
          <w:szCs w:val="28"/>
        </w:rPr>
      </w:pPr>
    </w:p>
    <w:p w14:paraId="4649FA5B" w14:textId="77777777" w:rsidR="00E078FE" w:rsidRDefault="00E078FE">
      <w:pPr>
        <w:rPr>
          <w:rFonts w:ascii="Cambria" w:hAnsi="Cambria" w:cstheme="minorHAnsi"/>
          <w:sz w:val="28"/>
          <w:szCs w:val="28"/>
        </w:rPr>
      </w:pPr>
    </w:p>
    <w:p w14:paraId="1F165558" w14:textId="77777777" w:rsidR="00E078FE" w:rsidRDefault="00E078FE">
      <w:pPr>
        <w:rPr>
          <w:rFonts w:ascii="Cambria" w:hAnsi="Cambria" w:cstheme="minorHAnsi"/>
          <w:sz w:val="28"/>
          <w:szCs w:val="28"/>
        </w:rPr>
      </w:pPr>
    </w:p>
    <w:p w14:paraId="36D4D41B" w14:textId="77777777" w:rsidR="00E078FE" w:rsidRDefault="00E078FE">
      <w:pPr>
        <w:rPr>
          <w:rFonts w:ascii="Cambria" w:hAnsi="Cambria" w:cstheme="minorHAnsi"/>
          <w:sz w:val="28"/>
          <w:szCs w:val="28"/>
        </w:rPr>
      </w:pPr>
    </w:p>
    <w:p w14:paraId="1DD9E00F" w14:textId="77777777" w:rsidR="00E078FE" w:rsidRDefault="00E078FE">
      <w:pPr>
        <w:rPr>
          <w:rFonts w:ascii="Cambria" w:hAnsi="Cambria" w:cstheme="minorHAnsi"/>
          <w:sz w:val="28"/>
          <w:szCs w:val="28"/>
        </w:rPr>
      </w:pPr>
    </w:p>
    <w:p w14:paraId="4A756788" w14:textId="77777777" w:rsidR="00E078FE" w:rsidRDefault="00E078FE">
      <w:pPr>
        <w:rPr>
          <w:rFonts w:ascii="Cambria" w:hAnsi="Cambria" w:cstheme="minorHAnsi"/>
          <w:sz w:val="28"/>
          <w:szCs w:val="28"/>
        </w:rPr>
      </w:pPr>
    </w:p>
    <w:p w14:paraId="15119C35" w14:textId="77777777" w:rsidR="00E078FE" w:rsidRDefault="00E078FE">
      <w:pPr>
        <w:rPr>
          <w:rFonts w:ascii="Cambria" w:hAnsi="Cambria" w:cstheme="minorHAnsi"/>
          <w:sz w:val="28"/>
          <w:szCs w:val="28"/>
        </w:rPr>
      </w:pPr>
    </w:p>
    <w:p w14:paraId="5FA261E3" w14:textId="77777777" w:rsidR="00E078FE" w:rsidRDefault="00E078FE">
      <w:pPr>
        <w:rPr>
          <w:rFonts w:ascii="Cambria" w:hAnsi="Cambria" w:cstheme="minorHAnsi"/>
          <w:sz w:val="28"/>
          <w:szCs w:val="28"/>
        </w:rPr>
      </w:pPr>
    </w:p>
    <w:p w14:paraId="739229FD" w14:textId="77777777" w:rsidR="00E078FE" w:rsidRDefault="00E078FE">
      <w:pPr>
        <w:rPr>
          <w:rFonts w:ascii="Cambria" w:hAnsi="Cambria" w:cstheme="minorHAnsi"/>
          <w:sz w:val="28"/>
          <w:szCs w:val="28"/>
        </w:rPr>
      </w:pPr>
    </w:p>
    <w:p w14:paraId="4961B7A9" w14:textId="77777777" w:rsidR="00E078FE" w:rsidRDefault="00E078FE">
      <w:pPr>
        <w:rPr>
          <w:rFonts w:ascii="Cambria" w:hAnsi="Cambria" w:cstheme="minorHAnsi"/>
          <w:sz w:val="28"/>
          <w:szCs w:val="28"/>
        </w:rPr>
      </w:pPr>
    </w:p>
    <w:p w14:paraId="44CFA5D6" w14:textId="77777777" w:rsidR="00E078FE" w:rsidRDefault="00E078FE">
      <w:pPr>
        <w:rPr>
          <w:rFonts w:ascii="Cambria" w:hAnsi="Cambria" w:cstheme="minorHAnsi"/>
          <w:sz w:val="28"/>
          <w:szCs w:val="28"/>
        </w:rPr>
      </w:pPr>
    </w:p>
    <w:p w14:paraId="6D19DB9B" w14:textId="77777777" w:rsidR="00E078FE" w:rsidRDefault="00E078FE">
      <w:pPr>
        <w:rPr>
          <w:rFonts w:ascii="Cambria" w:hAnsi="Cambria" w:cstheme="minorHAnsi"/>
          <w:sz w:val="28"/>
          <w:szCs w:val="28"/>
        </w:rPr>
      </w:pPr>
    </w:p>
    <w:p w14:paraId="140AB37C" w14:textId="77777777" w:rsidR="006F5ED8" w:rsidRPr="006F5ED8" w:rsidRDefault="006F5ED8" w:rsidP="007B217C">
      <w:pPr>
        <w:rPr>
          <w:rFonts w:ascii="Cambria" w:hAnsi="Cambria" w:cstheme="minorHAnsi"/>
          <w:b/>
          <w:sz w:val="28"/>
          <w:szCs w:val="28"/>
        </w:rPr>
      </w:pPr>
      <w:r w:rsidRPr="006F5ED8">
        <w:rPr>
          <w:rFonts w:ascii="Cambria" w:hAnsi="Cambria" w:cstheme="minorHAnsi"/>
          <w:b/>
          <w:sz w:val="28"/>
          <w:szCs w:val="28"/>
        </w:rPr>
        <w:lastRenderedPageBreak/>
        <w:t>Managing Workplace Visitors</w:t>
      </w:r>
    </w:p>
    <w:p w14:paraId="79945E5B" w14:textId="77777777" w:rsidR="006F5ED8" w:rsidRDefault="006F5ED8" w:rsidP="007B217C">
      <w:pPr>
        <w:rPr>
          <w:rFonts w:ascii="Cambria" w:hAnsi="Cambria" w:cstheme="minorHAnsi"/>
          <w:sz w:val="24"/>
          <w:szCs w:val="24"/>
        </w:rPr>
      </w:pPr>
    </w:p>
    <w:p w14:paraId="4BF4BFBF" w14:textId="15D2E411" w:rsidR="007943EE" w:rsidRPr="00E078FE" w:rsidRDefault="0047432F" w:rsidP="007B217C">
      <w:pPr>
        <w:rPr>
          <w:rFonts w:ascii="Cambria" w:hAnsi="Cambria" w:cstheme="minorHAnsi"/>
          <w:sz w:val="24"/>
          <w:szCs w:val="24"/>
        </w:rPr>
      </w:pPr>
      <w:r w:rsidRPr="00E078FE">
        <w:rPr>
          <w:rFonts w:ascii="Cambria" w:hAnsi="Cambria" w:cstheme="minorHAnsi"/>
          <w:sz w:val="24"/>
          <w:szCs w:val="24"/>
        </w:rPr>
        <w:t>As we reopen the building for business and your employees return to work, you will want to give some attention to how to manag</w:t>
      </w:r>
      <w:r w:rsidR="00DC78A9" w:rsidRPr="00E078FE">
        <w:rPr>
          <w:rFonts w:ascii="Cambria" w:hAnsi="Cambria" w:cstheme="minorHAnsi"/>
          <w:sz w:val="24"/>
          <w:szCs w:val="24"/>
        </w:rPr>
        <w:t>e visitors to your workplace</w:t>
      </w:r>
      <w:r w:rsidR="007943EE" w:rsidRPr="00E078FE">
        <w:rPr>
          <w:rFonts w:ascii="Cambria" w:hAnsi="Cambria" w:cstheme="minorHAnsi"/>
          <w:sz w:val="24"/>
          <w:szCs w:val="24"/>
        </w:rPr>
        <w:t xml:space="preserve"> as part of your social distancing</w:t>
      </w:r>
      <w:r w:rsidR="00DC78A9" w:rsidRPr="00E078FE">
        <w:rPr>
          <w:rFonts w:ascii="Cambria" w:hAnsi="Cambria" w:cstheme="minorHAnsi"/>
          <w:sz w:val="24"/>
          <w:szCs w:val="24"/>
        </w:rPr>
        <w:t xml:space="preserve"> program.</w:t>
      </w:r>
      <w:r w:rsidRPr="00E078FE">
        <w:rPr>
          <w:rFonts w:ascii="Cambria" w:hAnsi="Cambria" w:cstheme="minorHAnsi"/>
          <w:sz w:val="24"/>
          <w:szCs w:val="24"/>
        </w:rPr>
        <w:t xml:space="preserve"> </w:t>
      </w:r>
      <w:r w:rsidR="004F7D5A">
        <w:rPr>
          <w:rFonts w:ascii="Cambria" w:hAnsi="Cambria" w:cstheme="minorHAnsi"/>
          <w:sz w:val="24"/>
          <w:szCs w:val="24"/>
        </w:rPr>
        <w:t>If you cannot</w:t>
      </w:r>
      <w:r w:rsidR="0099386D" w:rsidRPr="00E078FE">
        <w:rPr>
          <w:rFonts w:ascii="Cambria" w:hAnsi="Cambria" w:cstheme="minorHAnsi"/>
          <w:sz w:val="24"/>
          <w:szCs w:val="24"/>
        </w:rPr>
        <w:t xml:space="preserve"> eliminate all visits to the office, h</w:t>
      </w:r>
      <w:r w:rsidRPr="00E078FE">
        <w:rPr>
          <w:rFonts w:ascii="Cambria" w:hAnsi="Cambria" w:cstheme="minorHAnsi"/>
          <w:sz w:val="24"/>
          <w:szCs w:val="24"/>
        </w:rPr>
        <w:t xml:space="preserve">ere are some suggestions for you to consider. </w:t>
      </w:r>
    </w:p>
    <w:p w14:paraId="076CD171" w14:textId="77777777" w:rsidR="007943EE" w:rsidRPr="00E078FE" w:rsidRDefault="007943EE" w:rsidP="007B217C">
      <w:pPr>
        <w:rPr>
          <w:rFonts w:ascii="Cambria" w:hAnsi="Cambria" w:cstheme="minorHAnsi"/>
          <w:sz w:val="24"/>
          <w:szCs w:val="24"/>
        </w:rPr>
      </w:pPr>
    </w:p>
    <w:p w14:paraId="74AB815D" w14:textId="77777777" w:rsidR="008231C2" w:rsidRPr="00E078FE" w:rsidRDefault="008231C2" w:rsidP="007B217C">
      <w:pPr>
        <w:rPr>
          <w:rFonts w:ascii="Cambria" w:hAnsi="Cambria" w:cstheme="minorHAnsi"/>
          <w:b/>
          <w:sz w:val="24"/>
          <w:szCs w:val="24"/>
        </w:rPr>
      </w:pPr>
      <w:r w:rsidRPr="00E078FE">
        <w:rPr>
          <w:rFonts w:ascii="Cambria" w:hAnsi="Cambria" w:cstheme="minorHAnsi"/>
          <w:b/>
          <w:sz w:val="24"/>
          <w:szCs w:val="24"/>
        </w:rPr>
        <w:t>Establish a visitor policy:</w:t>
      </w:r>
    </w:p>
    <w:p w14:paraId="728EB828" w14:textId="77777777" w:rsidR="008231C2" w:rsidRPr="00E078FE" w:rsidRDefault="00F05A86" w:rsidP="008231C2">
      <w:pPr>
        <w:pStyle w:val="ListParagraph"/>
        <w:numPr>
          <w:ilvl w:val="0"/>
          <w:numId w:val="5"/>
        </w:numPr>
        <w:ind w:left="360"/>
        <w:rPr>
          <w:rFonts w:ascii="Cambria" w:hAnsi="Cambria" w:cstheme="minorHAnsi"/>
          <w:sz w:val="24"/>
          <w:szCs w:val="24"/>
        </w:rPr>
      </w:pPr>
      <w:r w:rsidRPr="00E078FE">
        <w:rPr>
          <w:rFonts w:ascii="Cambria" w:hAnsi="Cambria" w:cstheme="minorHAnsi"/>
          <w:sz w:val="24"/>
          <w:szCs w:val="24"/>
        </w:rPr>
        <w:t xml:space="preserve">Replace in-person meetings with virtual meetings. </w:t>
      </w:r>
      <w:r w:rsidR="008231C2" w:rsidRPr="00E078FE">
        <w:rPr>
          <w:rFonts w:ascii="Cambria" w:hAnsi="Cambria" w:cstheme="minorHAnsi"/>
          <w:sz w:val="24"/>
          <w:szCs w:val="24"/>
        </w:rPr>
        <w:t>Continue the practice of virtual meetings</w:t>
      </w:r>
      <w:r w:rsidR="007943EE" w:rsidRPr="00E078FE">
        <w:rPr>
          <w:rFonts w:ascii="Cambria" w:hAnsi="Cambria" w:cstheme="minorHAnsi"/>
          <w:sz w:val="24"/>
          <w:szCs w:val="24"/>
        </w:rPr>
        <w:t xml:space="preserve"> with clients, vendors, and members of the public</w:t>
      </w:r>
      <w:r w:rsidR="008231C2" w:rsidRPr="00E078FE">
        <w:rPr>
          <w:rFonts w:ascii="Cambria" w:hAnsi="Cambria" w:cstheme="minorHAnsi"/>
          <w:sz w:val="24"/>
          <w:szCs w:val="24"/>
        </w:rPr>
        <w:t xml:space="preserve"> to the extent possible.</w:t>
      </w:r>
    </w:p>
    <w:p w14:paraId="683BBB9B" w14:textId="77777777" w:rsidR="00BF6452" w:rsidRPr="00E078FE" w:rsidRDefault="0099386D" w:rsidP="008231C2">
      <w:pPr>
        <w:pStyle w:val="ListParagraph"/>
        <w:numPr>
          <w:ilvl w:val="0"/>
          <w:numId w:val="5"/>
        </w:numPr>
        <w:ind w:left="360"/>
        <w:rPr>
          <w:rFonts w:ascii="Cambria" w:hAnsi="Cambria" w:cstheme="minorHAnsi"/>
          <w:sz w:val="24"/>
          <w:szCs w:val="24"/>
        </w:rPr>
      </w:pPr>
      <w:r w:rsidRPr="00E078FE">
        <w:rPr>
          <w:rFonts w:ascii="Cambria" w:hAnsi="Cambria" w:cstheme="minorHAnsi"/>
          <w:sz w:val="24"/>
          <w:szCs w:val="24"/>
        </w:rPr>
        <w:t>R</w:t>
      </w:r>
      <w:r w:rsidR="00BF6452" w:rsidRPr="00E078FE">
        <w:rPr>
          <w:rFonts w:ascii="Cambria" w:hAnsi="Cambria" w:cstheme="minorHAnsi"/>
          <w:sz w:val="24"/>
          <w:szCs w:val="24"/>
        </w:rPr>
        <w:t>estrict visitor access to essential visit</w:t>
      </w:r>
      <w:r w:rsidR="00F05A86" w:rsidRPr="00E078FE">
        <w:rPr>
          <w:rFonts w:ascii="Cambria" w:hAnsi="Cambria" w:cstheme="minorHAnsi"/>
          <w:sz w:val="24"/>
          <w:szCs w:val="24"/>
        </w:rPr>
        <w:t>or</w:t>
      </w:r>
      <w:r w:rsidR="00BF6452" w:rsidRPr="00E078FE">
        <w:rPr>
          <w:rFonts w:ascii="Cambria" w:hAnsi="Cambria" w:cstheme="minorHAnsi"/>
          <w:sz w:val="24"/>
          <w:szCs w:val="24"/>
        </w:rPr>
        <w:t>s only.</w:t>
      </w:r>
    </w:p>
    <w:p w14:paraId="56992ADC" w14:textId="77777777" w:rsidR="005C4D7A" w:rsidRPr="00E078FE" w:rsidRDefault="00AA182C" w:rsidP="005C4D7A">
      <w:pPr>
        <w:pStyle w:val="ListParagraph"/>
        <w:numPr>
          <w:ilvl w:val="0"/>
          <w:numId w:val="5"/>
        </w:numPr>
        <w:ind w:left="360"/>
        <w:rPr>
          <w:rFonts w:ascii="Cambria" w:hAnsi="Cambria" w:cstheme="minorHAnsi"/>
          <w:sz w:val="24"/>
          <w:szCs w:val="24"/>
        </w:rPr>
      </w:pPr>
      <w:r w:rsidRPr="00E078FE">
        <w:rPr>
          <w:rFonts w:ascii="Cambria" w:hAnsi="Cambria" w:cstheme="minorHAnsi"/>
          <w:sz w:val="24"/>
          <w:szCs w:val="24"/>
        </w:rPr>
        <w:t xml:space="preserve">Adopt an invite-only guest policy by requiring </w:t>
      </w:r>
      <w:r w:rsidR="00F05A86" w:rsidRPr="00E078FE">
        <w:rPr>
          <w:rFonts w:ascii="Cambria" w:hAnsi="Cambria" w:cstheme="minorHAnsi"/>
          <w:sz w:val="24"/>
          <w:szCs w:val="24"/>
        </w:rPr>
        <w:t>all visits</w:t>
      </w:r>
      <w:r w:rsidR="00BF6452" w:rsidRPr="00E078FE">
        <w:rPr>
          <w:rFonts w:ascii="Cambria" w:hAnsi="Cambria" w:cstheme="minorHAnsi"/>
          <w:sz w:val="24"/>
          <w:szCs w:val="24"/>
        </w:rPr>
        <w:t xml:space="preserve"> to </w:t>
      </w:r>
      <w:r w:rsidR="00F05A86" w:rsidRPr="00E078FE">
        <w:rPr>
          <w:rFonts w:ascii="Cambria" w:hAnsi="Cambria" w:cstheme="minorHAnsi"/>
          <w:sz w:val="24"/>
          <w:szCs w:val="24"/>
        </w:rPr>
        <w:t xml:space="preserve">be </w:t>
      </w:r>
      <w:r w:rsidR="00BF6452" w:rsidRPr="00E078FE">
        <w:rPr>
          <w:rFonts w:ascii="Cambria" w:hAnsi="Cambria" w:cstheme="minorHAnsi"/>
          <w:sz w:val="24"/>
          <w:szCs w:val="24"/>
        </w:rPr>
        <w:t>schedule</w:t>
      </w:r>
      <w:r w:rsidR="00F05A86" w:rsidRPr="00E078FE">
        <w:rPr>
          <w:rFonts w:ascii="Cambria" w:hAnsi="Cambria" w:cstheme="minorHAnsi"/>
          <w:sz w:val="24"/>
          <w:szCs w:val="24"/>
        </w:rPr>
        <w:t>d</w:t>
      </w:r>
      <w:r w:rsidR="00BF6452" w:rsidRPr="00E078FE">
        <w:rPr>
          <w:rFonts w:ascii="Cambria" w:hAnsi="Cambria" w:cstheme="minorHAnsi"/>
          <w:sz w:val="24"/>
          <w:szCs w:val="24"/>
        </w:rPr>
        <w:t xml:space="preserve"> in advance. Do not allow unscheduled visitors into the workplace.</w:t>
      </w:r>
    </w:p>
    <w:p w14:paraId="4D0E15EF" w14:textId="77777777" w:rsidR="00F05A86" w:rsidRPr="00E078FE" w:rsidRDefault="005C4D7A" w:rsidP="00467036">
      <w:pPr>
        <w:pStyle w:val="ListParagraph"/>
        <w:numPr>
          <w:ilvl w:val="0"/>
          <w:numId w:val="5"/>
        </w:numPr>
        <w:ind w:left="360"/>
        <w:rPr>
          <w:rFonts w:ascii="Cambria" w:hAnsi="Cambria" w:cstheme="minorHAnsi"/>
          <w:sz w:val="24"/>
          <w:szCs w:val="24"/>
        </w:rPr>
      </w:pPr>
      <w:r w:rsidRPr="00E078FE">
        <w:rPr>
          <w:rFonts w:ascii="Cambria" w:eastAsia="Times New Roman" w:hAnsi="Cambria" w:cs="Times New Roman"/>
          <w:sz w:val="24"/>
          <w:szCs w:val="24"/>
        </w:rPr>
        <w:t>Pre-screen visitors about their current health status regarding symptoms. A</w:t>
      </w:r>
      <w:r w:rsidR="00F05A86" w:rsidRPr="00E078FE">
        <w:rPr>
          <w:rFonts w:ascii="Cambria" w:hAnsi="Cambria"/>
          <w:sz w:val="24"/>
          <w:szCs w:val="24"/>
        </w:rPr>
        <w:t xml:space="preserve">sk </w:t>
      </w:r>
      <w:r w:rsidRPr="00E078FE">
        <w:rPr>
          <w:rFonts w:ascii="Cambria" w:hAnsi="Cambria"/>
          <w:sz w:val="24"/>
          <w:szCs w:val="24"/>
        </w:rPr>
        <w:t xml:space="preserve">them </w:t>
      </w:r>
      <w:r w:rsidR="00F05A86" w:rsidRPr="00E078FE">
        <w:rPr>
          <w:rFonts w:ascii="Cambria" w:hAnsi="Cambria"/>
          <w:sz w:val="24"/>
          <w:szCs w:val="24"/>
        </w:rPr>
        <w:t>to confirm that they are not exhibiting any common flu symptoms (e.g., fever or cough), have not had person-to-person contact with someone who has exhibited coronavirus symptoms in the last seven days, and has not visited an area where there has been a significant outbreak in the last 14 days.</w:t>
      </w:r>
    </w:p>
    <w:p w14:paraId="306C4DC3" w14:textId="77777777" w:rsidR="008231C2" w:rsidRPr="00E078FE" w:rsidRDefault="008231C2" w:rsidP="008231C2">
      <w:pPr>
        <w:pStyle w:val="ListParagraph"/>
        <w:numPr>
          <w:ilvl w:val="0"/>
          <w:numId w:val="5"/>
        </w:numPr>
        <w:ind w:left="360"/>
        <w:rPr>
          <w:rFonts w:ascii="Cambria" w:hAnsi="Cambria" w:cstheme="minorHAnsi"/>
          <w:sz w:val="24"/>
          <w:szCs w:val="24"/>
        </w:rPr>
      </w:pPr>
      <w:r w:rsidRPr="00E078FE">
        <w:rPr>
          <w:rFonts w:ascii="Cambria" w:hAnsi="Cambria" w:cstheme="minorHAnsi"/>
          <w:sz w:val="24"/>
          <w:szCs w:val="24"/>
        </w:rPr>
        <w:t>Conduct temperature scans of visitors</w:t>
      </w:r>
      <w:r w:rsidR="007943EE" w:rsidRPr="00E078FE">
        <w:rPr>
          <w:rFonts w:ascii="Cambria" w:hAnsi="Cambria" w:cstheme="minorHAnsi"/>
          <w:sz w:val="24"/>
          <w:szCs w:val="24"/>
        </w:rPr>
        <w:t xml:space="preserve"> entering your workspace</w:t>
      </w:r>
      <w:r w:rsidR="00933533" w:rsidRPr="00E078FE">
        <w:rPr>
          <w:rFonts w:ascii="Cambria" w:hAnsi="Cambria" w:cstheme="minorHAnsi"/>
          <w:sz w:val="24"/>
          <w:szCs w:val="24"/>
        </w:rPr>
        <w:t>.</w:t>
      </w:r>
    </w:p>
    <w:p w14:paraId="45F006CF" w14:textId="77777777" w:rsidR="008231C2" w:rsidRPr="00E078FE" w:rsidRDefault="008231C2" w:rsidP="008231C2">
      <w:pPr>
        <w:rPr>
          <w:rFonts w:ascii="Cambria" w:hAnsi="Cambria" w:cstheme="minorHAnsi"/>
          <w:sz w:val="24"/>
          <w:szCs w:val="24"/>
        </w:rPr>
      </w:pPr>
    </w:p>
    <w:p w14:paraId="24420C4A" w14:textId="77777777" w:rsidR="008231C2" w:rsidRPr="00E078FE" w:rsidRDefault="008231C2" w:rsidP="008231C2">
      <w:pPr>
        <w:rPr>
          <w:rFonts w:ascii="Cambria" w:hAnsi="Cambria" w:cstheme="minorHAnsi"/>
          <w:b/>
          <w:sz w:val="24"/>
          <w:szCs w:val="24"/>
        </w:rPr>
      </w:pPr>
      <w:r w:rsidRPr="00E078FE">
        <w:rPr>
          <w:rFonts w:ascii="Cambria" w:hAnsi="Cambria" w:cstheme="minorHAnsi"/>
          <w:b/>
          <w:sz w:val="24"/>
          <w:szCs w:val="24"/>
        </w:rPr>
        <w:t>Determine how to accommodate visitors:</w:t>
      </w:r>
    </w:p>
    <w:p w14:paraId="14DE4B9A" w14:textId="77777777" w:rsidR="00BF6452" w:rsidRPr="00E078FE" w:rsidRDefault="007943EE" w:rsidP="008231C2">
      <w:pPr>
        <w:pStyle w:val="ListParagraph"/>
        <w:numPr>
          <w:ilvl w:val="0"/>
          <w:numId w:val="5"/>
        </w:numPr>
        <w:ind w:left="360"/>
        <w:rPr>
          <w:rFonts w:ascii="Cambria" w:hAnsi="Cambria" w:cstheme="minorHAnsi"/>
          <w:sz w:val="24"/>
          <w:szCs w:val="24"/>
        </w:rPr>
      </w:pPr>
      <w:r w:rsidRPr="00E078FE">
        <w:rPr>
          <w:rFonts w:ascii="Cambria" w:hAnsi="Cambria" w:cstheme="minorHAnsi"/>
          <w:sz w:val="24"/>
          <w:szCs w:val="24"/>
        </w:rPr>
        <w:t>Identify one meeting room where</w:t>
      </w:r>
      <w:r w:rsidR="00BF6452" w:rsidRPr="00E078FE">
        <w:rPr>
          <w:rFonts w:ascii="Cambria" w:hAnsi="Cambria" w:cstheme="minorHAnsi"/>
          <w:sz w:val="24"/>
          <w:szCs w:val="24"/>
        </w:rPr>
        <w:t xml:space="preserve"> </w:t>
      </w:r>
      <w:r w:rsidR="008231C2" w:rsidRPr="00E078FE">
        <w:rPr>
          <w:rFonts w:ascii="Cambria" w:hAnsi="Cambria" w:cstheme="minorHAnsi"/>
          <w:sz w:val="24"/>
          <w:szCs w:val="24"/>
        </w:rPr>
        <w:t xml:space="preserve">all </w:t>
      </w:r>
      <w:r w:rsidRPr="00E078FE">
        <w:rPr>
          <w:rFonts w:ascii="Cambria" w:hAnsi="Cambria" w:cstheme="minorHAnsi"/>
          <w:sz w:val="24"/>
          <w:szCs w:val="24"/>
        </w:rPr>
        <w:t>visits will</w:t>
      </w:r>
      <w:r w:rsidR="00BF6452" w:rsidRPr="00E078FE">
        <w:rPr>
          <w:rFonts w:ascii="Cambria" w:hAnsi="Cambria" w:cstheme="minorHAnsi"/>
          <w:sz w:val="24"/>
          <w:szCs w:val="24"/>
        </w:rPr>
        <w:t xml:space="preserve"> take place.</w:t>
      </w:r>
      <w:r w:rsidR="008231C2" w:rsidRPr="00E078FE">
        <w:rPr>
          <w:rFonts w:ascii="Cambria" w:hAnsi="Cambria" w:cstheme="minorHAnsi"/>
          <w:sz w:val="24"/>
          <w:szCs w:val="24"/>
        </w:rPr>
        <w:t xml:space="preserve"> Ideally this space will be near reception area and minimize walking by other employees.</w:t>
      </w:r>
    </w:p>
    <w:p w14:paraId="2F0708D2" w14:textId="77777777" w:rsidR="007943EE" w:rsidRPr="00E078FE" w:rsidRDefault="00A20C37" w:rsidP="008231C2">
      <w:pPr>
        <w:pStyle w:val="ListParagraph"/>
        <w:numPr>
          <w:ilvl w:val="0"/>
          <w:numId w:val="5"/>
        </w:numPr>
        <w:ind w:left="360"/>
        <w:rPr>
          <w:rFonts w:ascii="Cambria" w:hAnsi="Cambria" w:cstheme="minorHAnsi"/>
          <w:sz w:val="24"/>
          <w:szCs w:val="24"/>
        </w:rPr>
      </w:pPr>
      <w:r w:rsidRPr="00E078FE">
        <w:rPr>
          <w:rFonts w:ascii="Cambria" w:hAnsi="Cambria" w:cstheme="minorHAnsi"/>
          <w:sz w:val="24"/>
          <w:szCs w:val="24"/>
        </w:rPr>
        <w:t>C</w:t>
      </w:r>
      <w:r w:rsidR="007943EE" w:rsidRPr="00E078FE">
        <w:rPr>
          <w:rFonts w:ascii="Cambria" w:hAnsi="Cambria" w:cstheme="minorHAnsi"/>
          <w:sz w:val="24"/>
          <w:szCs w:val="24"/>
        </w:rPr>
        <w:t>oordinate the scheduling of visits to only one visitor meeting at a time.</w:t>
      </w:r>
    </w:p>
    <w:p w14:paraId="3BEA2AC5" w14:textId="77777777" w:rsidR="00AA182C" w:rsidRPr="00E078FE" w:rsidRDefault="00AA182C" w:rsidP="008231C2">
      <w:pPr>
        <w:pStyle w:val="ListParagraph"/>
        <w:numPr>
          <w:ilvl w:val="0"/>
          <w:numId w:val="5"/>
        </w:numPr>
        <w:ind w:left="360"/>
        <w:rPr>
          <w:rFonts w:ascii="Cambria" w:hAnsi="Cambria" w:cstheme="minorHAnsi"/>
          <w:sz w:val="24"/>
          <w:szCs w:val="24"/>
        </w:rPr>
      </w:pPr>
      <w:r w:rsidRPr="00E078FE">
        <w:rPr>
          <w:rFonts w:ascii="Cambria" w:hAnsi="Cambria" w:cstheme="minorHAnsi"/>
          <w:sz w:val="24"/>
          <w:szCs w:val="24"/>
        </w:rPr>
        <w:t xml:space="preserve">Welcome the visitor without shaking hands. </w:t>
      </w:r>
    </w:p>
    <w:p w14:paraId="2177902D" w14:textId="77777777" w:rsidR="00BF6452" w:rsidRPr="00E078FE" w:rsidRDefault="00BF6452" w:rsidP="008231C2">
      <w:pPr>
        <w:pStyle w:val="ListParagraph"/>
        <w:numPr>
          <w:ilvl w:val="0"/>
          <w:numId w:val="5"/>
        </w:numPr>
        <w:ind w:left="360"/>
        <w:rPr>
          <w:rFonts w:ascii="Cambria" w:hAnsi="Cambria" w:cstheme="minorHAnsi"/>
          <w:sz w:val="24"/>
          <w:szCs w:val="24"/>
        </w:rPr>
      </w:pPr>
      <w:r w:rsidRPr="00E078FE">
        <w:rPr>
          <w:rFonts w:ascii="Cambria" w:hAnsi="Cambria" w:cstheme="minorHAnsi"/>
          <w:sz w:val="24"/>
          <w:szCs w:val="24"/>
        </w:rPr>
        <w:t xml:space="preserve">Restrict number of persons who can be in the </w:t>
      </w:r>
      <w:r w:rsidR="007943EE" w:rsidRPr="00E078FE">
        <w:rPr>
          <w:rFonts w:ascii="Cambria" w:hAnsi="Cambria" w:cstheme="minorHAnsi"/>
          <w:sz w:val="24"/>
          <w:szCs w:val="24"/>
        </w:rPr>
        <w:t xml:space="preserve">visitor </w:t>
      </w:r>
      <w:r w:rsidRPr="00E078FE">
        <w:rPr>
          <w:rFonts w:ascii="Cambria" w:hAnsi="Cambria" w:cstheme="minorHAnsi"/>
          <w:sz w:val="24"/>
          <w:szCs w:val="24"/>
        </w:rPr>
        <w:t>room to accommodate social distancing. Set chairs accordingly.</w:t>
      </w:r>
    </w:p>
    <w:p w14:paraId="02E2C234" w14:textId="77777777" w:rsidR="00BF6452" w:rsidRPr="00E078FE" w:rsidRDefault="008231C2" w:rsidP="008231C2">
      <w:pPr>
        <w:pStyle w:val="ListParagraph"/>
        <w:numPr>
          <w:ilvl w:val="0"/>
          <w:numId w:val="5"/>
        </w:numPr>
        <w:ind w:left="360"/>
        <w:rPr>
          <w:rFonts w:ascii="Cambria" w:hAnsi="Cambria" w:cstheme="minorHAnsi"/>
          <w:sz w:val="24"/>
          <w:szCs w:val="24"/>
        </w:rPr>
      </w:pPr>
      <w:r w:rsidRPr="00E078FE">
        <w:rPr>
          <w:rFonts w:ascii="Cambria" w:hAnsi="Cambria" w:cstheme="minorHAnsi"/>
          <w:sz w:val="24"/>
          <w:szCs w:val="24"/>
        </w:rPr>
        <w:t>Keep visitor room door open at all times to avoid</w:t>
      </w:r>
      <w:r w:rsidR="007943EE" w:rsidRPr="00E078FE">
        <w:rPr>
          <w:rFonts w:ascii="Cambria" w:hAnsi="Cambria" w:cstheme="minorHAnsi"/>
          <w:sz w:val="24"/>
          <w:szCs w:val="24"/>
        </w:rPr>
        <w:t xml:space="preserve"> the need for anyone to</w:t>
      </w:r>
      <w:r w:rsidRPr="00E078FE">
        <w:rPr>
          <w:rFonts w:ascii="Cambria" w:hAnsi="Cambria" w:cstheme="minorHAnsi"/>
          <w:sz w:val="24"/>
          <w:szCs w:val="24"/>
        </w:rPr>
        <w:t xml:space="preserve"> touch</w:t>
      </w:r>
      <w:r w:rsidR="007943EE" w:rsidRPr="00E078FE">
        <w:rPr>
          <w:rFonts w:ascii="Cambria" w:hAnsi="Cambria" w:cstheme="minorHAnsi"/>
          <w:sz w:val="24"/>
          <w:szCs w:val="24"/>
        </w:rPr>
        <w:t xml:space="preserve"> the </w:t>
      </w:r>
      <w:r w:rsidRPr="00E078FE">
        <w:rPr>
          <w:rFonts w:ascii="Cambria" w:hAnsi="Cambria" w:cstheme="minorHAnsi"/>
          <w:sz w:val="24"/>
          <w:szCs w:val="24"/>
        </w:rPr>
        <w:t>doorknob.</w:t>
      </w:r>
    </w:p>
    <w:p w14:paraId="5040ECAD" w14:textId="77777777" w:rsidR="007943EE" w:rsidRPr="00E078FE" w:rsidRDefault="007943EE" w:rsidP="008231C2">
      <w:pPr>
        <w:pStyle w:val="ListParagraph"/>
        <w:numPr>
          <w:ilvl w:val="0"/>
          <w:numId w:val="5"/>
        </w:numPr>
        <w:ind w:left="360"/>
        <w:rPr>
          <w:rFonts w:ascii="Cambria" w:hAnsi="Cambria" w:cstheme="minorHAnsi"/>
          <w:sz w:val="24"/>
          <w:szCs w:val="24"/>
        </w:rPr>
      </w:pPr>
      <w:r w:rsidRPr="00E078FE">
        <w:rPr>
          <w:rFonts w:ascii="Cambria" w:hAnsi="Cambria" w:cstheme="minorHAnsi"/>
          <w:sz w:val="24"/>
          <w:szCs w:val="24"/>
        </w:rPr>
        <w:t>Require visitors and staff meeting with visitors to wear masks.</w:t>
      </w:r>
    </w:p>
    <w:p w14:paraId="65C493FF" w14:textId="77777777" w:rsidR="008231C2" w:rsidRPr="00E078FE" w:rsidRDefault="008231C2" w:rsidP="008231C2">
      <w:pPr>
        <w:pStyle w:val="ListParagraph"/>
        <w:numPr>
          <w:ilvl w:val="0"/>
          <w:numId w:val="5"/>
        </w:numPr>
        <w:ind w:left="360"/>
        <w:rPr>
          <w:rFonts w:ascii="Cambria" w:hAnsi="Cambria" w:cstheme="minorHAnsi"/>
          <w:sz w:val="24"/>
          <w:szCs w:val="24"/>
        </w:rPr>
      </w:pPr>
      <w:r w:rsidRPr="00E078FE">
        <w:rPr>
          <w:rFonts w:ascii="Cambria" w:hAnsi="Cambria" w:cstheme="minorHAnsi"/>
          <w:sz w:val="24"/>
          <w:szCs w:val="24"/>
        </w:rPr>
        <w:t>Provide d</w:t>
      </w:r>
      <w:r w:rsidR="00DA71DA" w:rsidRPr="00E078FE">
        <w:rPr>
          <w:rFonts w:ascii="Cambria" w:hAnsi="Cambria" w:cstheme="minorHAnsi"/>
          <w:sz w:val="24"/>
          <w:szCs w:val="24"/>
        </w:rPr>
        <w:t xml:space="preserve">isinfectant in the meeting </w:t>
      </w:r>
      <w:r w:rsidR="00F05A86" w:rsidRPr="00E078FE">
        <w:rPr>
          <w:rFonts w:ascii="Cambria" w:hAnsi="Cambria" w:cstheme="minorHAnsi"/>
          <w:sz w:val="24"/>
          <w:szCs w:val="24"/>
        </w:rPr>
        <w:t>room and have visitors sanitize</w:t>
      </w:r>
      <w:r w:rsidR="00DA71DA" w:rsidRPr="00E078FE">
        <w:rPr>
          <w:rFonts w:ascii="Cambria" w:hAnsi="Cambria" w:cstheme="minorHAnsi"/>
          <w:sz w:val="24"/>
          <w:szCs w:val="24"/>
        </w:rPr>
        <w:t xml:space="preserve"> hands upon arrival.</w:t>
      </w:r>
    </w:p>
    <w:p w14:paraId="416E84BD" w14:textId="77777777" w:rsidR="008231C2" w:rsidRPr="00E078FE" w:rsidRDefault="008231C2" w:rsidP="008231C2">
      <w:pPr>
        <w:pStyle w:val="ListParagraph"/>
        <w:numPr>
          <w:ilvl w:val="0"/>
          <w:numId w:val="5"/>
        </w:numPr>
        <w:tabs>
          <w:tab w:val="center" w:pos="4680"/>
        </w:tabs>
        <w:ind w:left="360"/>
        <w:rPr>
          <w:rFonts w:ascii="Cambria" w:hAnsi="Cambria" w:cstheme="minorHAnsi"/>
          <w:sz w:val="24"/>
          <w:szCs w:val="24"/>
        </w:rPr>
      </w:pPr>
      <w:r w:rsidRPr="00E078FE">
        <w:rPr>
          <w:rFonts w:ascii="Cambria" w:hAnsi="Cambria" w:cstheme="minorHAnsi"/>
          <w:sz w:val="24"/>
          <w:szCs w:val="24"/>
        </w:rPr>
        <w:t>Do not serve drinks or food to visitors.</w:t>
      </w:r>
      <w:r w:rsidRPr="00E078FE">
        <w:rPr>
          <w:rFonts w:ascii="Cambria" w:hAnsi="Cambria" w:cstheme="minorHAnsi"/>
          <w:sz w:val="24"/>
          <w:szCs w:val="24"/>
        </w:rPr>
        <w:tab/>
      </w:r>
    </w:p>
    <w:p w14:paraId="47E71E1A" w14:textId="77777777" w:rsidR="008231C2" w:rsidRPr="00E078FE" w:rsidRDefault="008231C2" w:rsidP="008231C2">
      <w:pPr>
        <w:rPr>
          <w:rFonts w:ascii="Cambria" w:hAnsi="Cambria" w:cstheme="minorHAnsi"/>
          <w:sz w:val="24"/>
          <w:szCs w:val="24"/>
        </w:rPr>
      </w:pPr>
    </w:p>
    <w:p w14:paraId="087AA450" w14:textId="77777777" w:rsidR="00BF6452" w:rsidRPr="00E078FE" w:rsidRDefault="008231C2" w:rsidP="008231C2">
      <w:pPr>
        <w:rPr>
          <w:rFonts w:ascii="Cambria" w:hAnsi="Cambria" w:cstheme="minorHAnsi"/>
          <w:b/>
          <w:sz w:val="24"/>
          <w:szCs w:val="24"/>
        </w:rPr>
      </w:pPr>
      <w:r w:rsidRPr="00E078FE">
        <w:rPr>
          <w:rFonts w:ascii="Cambria" w:hAnsi="Cambria" w:cstheme="minorHAnsi"/>
          <w:b/>
          <w:sz w:val="24"/>
          <w:szCs w:val="24"/>
        </w:rPr>
        <w:t>After visitors depart the workplace:</w:t>
      </w:r>
    </w:p>
    <w:p w14:paraId="63FE54DF" w14:textId="77777777" w:rsidR="008231C2" w:rsidRPr="00E078FE" w:rsidRDefault="008231C2" w:rsidP="008231C2">
      <w:pPr>
        <w:pStyle w:val="ListParagraph"/>
        <w:numPr>
          <w:ilvl w:val="0"/>
          <w:numId w:val="5"/>
        </w:numPr>
        <w:ind w:left="360"/>
        <w:rPr>
          <w:rFonts w:ascii="Cambria" w:hAnsi="Cambria" w:cstheme="minorHAnsi"/>
          <w:sz w:val="24"/>
          <w:szCs w:val="24"/>
        </w:rPr>
      </w:pPr>
      <w:r w:rsidRPr="00E078FE">
        <w:rPr>
          <w:rFonts w:ascii="Cambria" w:hAnsi="Cambria" w:cstheme="minorHAnsi"/>
          <w:sz w:val="24"/>
          <w:szCs w:val="24"/>
        </w:rPr>
        <w:t xml:space="preserve">Require employees to </w:t>
      </w:r>
      <w:r w:rsidR="0047432F" w:rsidRPr="00E078FE">
        <w:rPr>
          <w:rFonts w:ascii="Cambria" w:hAnsi="Cambria" w:cstheme="minorHAnsi"/>
          <w:sz w:val="24"/>
          <w:szCs w:val="24"/>
        </w:rPr>
        <w:t xml:space="preserve">disinfect all </w:t>
      </w:r>
      <w:r w:rsidRPr="00E078FE">
        <w:rPr>
          <w:rFonts w:ascii="Cambria" w:hAnsi="Cambria" w:cstheme="minorHAnsi"/>
          <w:sz w:val="24"/>
          <w:szCs w:val="24"/>
        </w:rPr>
        <w:t>surfaces after each visitor meeting.</w:t>
      </w:r>
      <w:r w:rsidR="007943EE" w:rsidRPr="00E078FE">
        <w:rPr>
          <w:rFonts w:ascii="Cambria" w:hAnsi="Cambria" w:cstheme="minorHAnsi"/>
          <w:sz w:val="24"/>
          <w:szCs w:val="24"/>
        </w:rPr>
        <w:t xml:space="preserve"> Provide disinfectant wipes for this purpose.</w:t>
      </w:r>
    </w:p>
    <w:p w14:paraId="2F0AD79D" w14:textId="77777777" w:rsidR="00AA182C" w:rsidRPr="00E078FE" w:rsidRDefault="00AA182C" w:rsidP="008231C2">
      <w:pPr>
        <w:pStyle w:val="ListParagraph"/>
        <w:numPr>
          <w:ilvl w:val="0"/>
          <w:numId w:val="5"/>
        </w:numPr>
        <w:ind w:left="360"/>
        <w:rPr>
          <w:rFonts w:ascii="Cambria" w:hAnsi="Cambria" w:cstheme="minorHAnsi"/>
          <w:sz w:val="24"/>
          <w:szCs w:val="24"/>
        </w:rPr>
      </w:pPr>
      <w:r w:rsidRPr="00E078FE">
        <w:rPr>
          <w:rFonts w:ascii="Cambria" w:hAnsi="Cambria" w:cstheme="minorHAnsi"/>
          <w:sz w:val="24"/>
          <w:szCs w:val="24"/>
        </w:rPr>
        <w:t>Encourage handwashing after the visitor meeting.</w:t>
      </w:r>
    </w:p>
    <w:p w14:paraId="4DFE6B64" w14:textId="77777777" w:rsidR="007943EE" w:rsidRPr="00E078FE" w:rsidRDefault="007943EE" w:rsidP="008231C2">
      <w:pPr>
        <w:pStyle w:val="ListParagraph"/>
        <w:numPr>
          <w:ilvl w:val="0"/>
          <w:numId w:val="5"/>
        </w:numPr>
        <w:ind w:left="360"/>
        <w:rPr>
          <w:rFonts w:ascii="Cambria" w:hAnsi="Cambria" w:cstheme="minorHAnsi"/>
          <w:sz w:val="24"/>
          <w:szCs w:val="24"/>
        </w:rPr>
      </w:pPr>
      <w:r w:rsidRPr="00E078FE">
        <w:rPr>
          <w:rFonts w:ascii="Cambria" w:hAnsi="Cambria" w:cstheme="minorHAnsi"/>
          <w:sz w:val="24"/>
          <w:szCs w:val="24"/>
        </w:rPr>
        <w:t>Maintain a log of visitors with contact information, as well as all staff in the meeting, in the event co</w:t>
      </w:r>
      <w:r w:rsidR="00AA182C" w:rsidRPr="00E078FE">
        <w:rPr>
          <w:rFonts w:ascii="Cambria" w:hAnsi="Cambria" w:cstheme="minorHAnsi"/>
          <w:sz w:val="24"/>
          <w:szCs w:val="24"/>
        </w:rPr>
        <w:t>ntact tracing becomes necessary.</w:t>
      </w:r>
    </w:p>
    <w:p w14:paraId="346AAE80" w14:textId="77777777" w:rsidR="00AA182C" w:rsidRPr="00E078FE" w:rsidRDefault="00AA182C" w:rsidP="00AA182C">
      <w:pPr>
        <w:pStyle w:val="ListParagraph"/>
        <w:ind w:left="360"/>
        <w:rPr>
          <w:rFonts w:ascii="Cambria" w:hAnsi="Cambria" w:cstheme="minorHAnsi"/>
          <w:sz w:val="24"/>
          <w:szCs w:val="24"/>
        </w:rPr>
      </w:pPr>
    </w:p>
    <w:p w14:paraId="7BB52FCD" w14:textId="77777777" w:rsidR="00BF6452" w:rsidRPr="00E078FE" w:rsidRDefault="00BF6452" w:rsidP="007B217C">
      <w:pPr>
        <w:rPr>
          <w:rFonts w:ascii="Cambria" w:hAnsi="Cambria" w:cstheme="minorHAnsi"/>
          <w:sz w:val="24"/>
          <w:szCs w:val="24"/>
        </w:rPr>
      </w:pPr>
    </w:p>
    <w:p w14:paraId="70F7BA5D" w14:textId="77777777" w:rsidR="007B217C" w:rsidRPr="00E078FE" w:rsidRDefault="007B217C" w:rsidP="007B217C">
      <w:pPr>
        <w:rPr>
          <w:rFonts w:ascii="Cambria" w:hAnsi="Cambria" w:cstheme="minorHAnsi"/>
          <w:sz w:val="24"/>
          <w:szCs w:val="24"/>
        </w:rPr>
      </w:pPr>
    </w:p>
    <w:p w14:paraId="6AB57B64" w14:textId="77777777" w:rsidR="007B217C" w:rsidRPr="00E078FE" w:rsidRDefault="007B217C" w:rsidP="007B217C">
      <w:pPr>
        <w:rPr>
          <w:rFonts w:ascii="Cambria" w:hAnsi="Cambria" w:cstheme="minorHAnsi"/>
          <w:sz w:val="24"/>
          <w:szCs w:val="24"/>
        </w:rPr>
      </w:pPr>
    </w:p>
    <w:p w14:paraId="4F4BA409" w14:textId="77777777" w:rsidR="00DB6C79" w:rsidRPr="00E078FE" w:rsidRDefault="00F233E3" w:rsidP="007B217C">
      <w:pPr>
        <w:rPr>
          <w:sz w:val="24"/>
          <w:szCs w:val="24"/>
        </w:rPr>
      </w:pPr>
    </w:p>
    <w:sectPr w:rsidR="00DB6C79" w:rsidRPr="00E078FE" w:rsidSect="00737BD3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illa Slab">
    <w:panose1 w:val="00000000000000000000"/>
    <w:charset w:val="00"/>
    <w:family w:val="auto"/>
    <w:pitch w:val="variable"/>
    <w:sig w:usb0="A00000FF" w:usb1="5001E47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E5090"/>
    <w:multiLevelType w:val="hybridMultilevel"/>
    <w:tmpl w:val="EB6E70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D7628"/>
    <w:multiLevelType w:val="hybridMultilevel"/>
    <w:tmpl w:val="3C18BD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1602D"/>
    <w:multiLevelType w:val="hybridMultilevel"/>
    <w:tmpl w:val="AE16322C"/>
    <w:lvl w:ilvl="0" w:tplc="B120984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2B57B9"/>
    <w:multiLevelType w:val="multilevel"/>
    <w:tmpl w:val="1B04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923B60"/>
    <w:multiLevelType w:val="hybridMultilevel"/>
    <w:tmpl w:val="2CB816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F70B9"/>
    <w:multiLevelType w:val="hybridMultilevel"/>
    <w:tmpl w:val="E5EE9D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43026"/>
    <w:multiLevelType w:val="hybridMultilevel"/>
    <w:tmpl w:val="001C6A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F259E"/>
    <w:multiLevelType w:val="hybridMultilevel"/>
    <w:tmpl w:val="EBBC196C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17C"/>
    <w:rsid w:val="0002024F"/>
    <w:rsid w:val="000903DD"/>
    <w:rsid w:val="00147CB2"/>
    <w:rsid w:val="001B79C3"/>
    <w:rsid w:val="001F72DF"/>
    <w:rsid w:val="00331271"/>
    <w:rsid w:val="003741B0"/>
    <w:rsid w:val="003922A3"/>
    <w:rsid w:val="004004B1"/>
    <w:rsid w:val="0047432F"/>
    <w:rsid w:val="004F7D5A"/>
    <w:rsid w:val="005353F5"/>
    <w:rsid w:val="00560737"/>
    <w:rsid w:val="005C4D7A"/>
    <w:rsid w:val="005F1059"/>
    <w:rsid w:val="005F4F64"/>
    <w:rsid w:val="006E648A"/>
    <w:rsid w:val="006F5ED8"/>
    <w:rsid w:val="00721156"/>
    <w:rsid w:val="00721912"/>
    <w:rsid w:val="00737BD3"/>
    <w:rsid w:val="007943EE"/>
    <w:rsid w:val="007A7C99"/>
    <w:rsid w:val="007B217C"/>
    <w:rsid w:val="00814EB8"/>
    <w:rsid w:val="008231C2"/>
    <w:rsid w:val="00885D31"/>
    <w:rsid w:val="0092189F"/>
    <w:rsid w:val="00933533"/>
    <w:rsid w:val="00963BE8"/>
    <w:rsid w:val="0099386D"/>
    <w:rsid w:val="00A20C37"/>
    <w:rsid w:val="00AA182C"/>
    <w:rsid w:val="00BA78C9"/>
    <w:rsid w:val="00BF6452"/>
    <w:rsid w:val="00C449CF"/>
    <w:rsid w:val="00C60510"/>
    <w:rsid w:val="00C800F5"/>
    <w:rsid w:val="00CD2580"/>
    <w:rsid w:val="00CD2947"/>
    <w:rsid w:val="00CF37C5"/>
    <w:rsid w:val="00D103C7"/>
    <w:rsid w:val="00DA71DA"/>
    <w:rsid w:val="00DB53EA"/>
    <w:rsid w:val="00DC78A9"/>
    <w:rsid w:val="00E078FE"/>
    <w:rsid w:val="00E07CBC"/>
    <w:rsid w:val="00E43AD5"/>
    <w:rsid w:val="00E60424"/>
    <w:rsid w:val="00F05A86"/>
    <w:rsid w:val="00F233E3"/>
    <w:rsid w:val="00F537E5"/>
    <w:rsid w:val="00FD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84598"/>
  <w15:chartTrackingRefBased/>
  <w15:docId w15:val="{B0721203-5BD3-4930-9D87-BA3FA74B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Zilla Slab" w:eastAsiaTheme="minorHAnsi" w:hAnsi="Zilla Slab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17C"/>
    <w:pPr>
      <w:ind w:left="720"/>
      <w:contextualSpacing/>
    </w:pPr>
    <w:rPr>
      <w:rFonts w:asciiTheme="minorHAnsi" w:hAnsiTheme="minorHAnsi"/>
    </w:rPr>
  </w:style>
  <w:style w:type="paragraph" w:styleId="NormalWeb">
    <w:name w:val="Normal (Web)"/>
    <w:basedOn w:val="Normal"/>
    <w:uiPriority w:val="99"/>
    <w:semiHidden/>
    <w:unhideWhenUsed/>
    <w:rsid w:val="00A20C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20C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D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9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IREM">
  <a:themeElements>
    <a:clrScheme name="IREM Brand">
      <a:dk1>
        <a:srgbClr val="414041"/>
      </a:dk1>
      <a:lt1>
        <a:srgbClr val="FFFFFF"/>
      </a:lt1>
      <a:dk2>
        <a:srgbClr val="6F7171"/>
      </a:dk2>
      <a:lt2>
        <a:srgbClr val="D8D8D8"/>
      </a:lt2>
      <a:accent1>
        <a:srgbClr val="434E7E"/>
      </a:accent1>
      <a:accent2>
        <a:srgbClr val="B31983"/>
      </a:accent2>
      <a:accent3>
        <a:srgbClr val="FFC628"/>
      </a:accent3>
      <a:accent4>
        <a:srgbClr val="6BC14C"/>
      </a:accent4>
      <a:accent5>
        <a:srgbClr val="68A2B9"/>
      </a:accent5>
      <a:accent6>
        <a:srgbClr val="F88D2B"/>
      </a:accent6>
      <a:hlink>
        <a:srgbClr val="434E7E"/>
      </a:hlink>
      <a:folHlink>
        <a:srgbClr val="B3198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REM" id="{14A6B435-F9F6-48C7-AF73-DC476559F2F7}" vid="{94EE7FF6-84DC-4C8A-82A4-8AF11E92F3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Nancye Kirk</dc:creator>
  <cp:keywords/>
  <dc:description/>
  <cp:lastModifiedBy>Stephanie Majercik</cp:lastModifiedBy>
  <cp:revision>2</cp:revision>
  <dcterms:created xsi:type="dcterms:W3CDTF">2020-05-14T15:00:00Z</dcterms:created>
  <dcterms:modified xsi:type="dcterms:W3CDTF">2020-05-14T15:00:00Z</dcterms:modified>
</cp:coreProperties>
</file>